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72" w:type="dxa"/>
        <w:tblInd w:w="-85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"/>
        <w:gridCol w:w="21"/>
        <w:gridCol w:w="1491"/>
        <w:gridCol w:w="702"/>
        <w:gridCol w:w="27"/>
        <w:gridCol w:w="103"/>
        <w:gridCol w:w="1431"/>
        <w:gridCol w:w="1609"/>
        <w:gridCol w:w="987"/>
        <w:gridCol w:w="20"/>
        <w:gridCol w:w="677"/>
        <w:gridCol w:w="1120"/>
        <w:gridCol w:w="265"/>
        <w:gridCol w:w="391"/>
        <w:gridCol w:w="183"/>
        <w:gridCol w:w="57"/>
        <w:gridCol w:w="1516"/>
        <w:gridCol w:w="11"/>
        <w:gridCol w:w="29"/>
      </w:tblGrid>
      <w:tr w:rsidR="00157DBA" w:rsidRPr="0055788B" w:rsidTr="007407EC">
        <w:trPr>
          <w:gridAfter w:val="2"/>
          <w:wAfter w:w="40" w:type="dxa"/>
          <w:trHeight w:val="289"/>
        </w:trPr>
        <w:tc>
          <w:tcPr>
            <w:tcW w:w="32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  <w:bookmarkStart w:id="0" w:name="bookmark21"/>
            <w:bookmarkStart w:id="1" w:name="bookmark22"/>
            <w:bookmarkStart w:id="2" w:name="bookmark23"/>
            <w:r w:rsidRPr="0055788B">
              <w:rPr>
                <w:rFonts w:ascii="Times New Roman" w:eastAsia="Calibri" w:hAnsi="Times New Roman" w:cs="Times New Roman"/>
                <w:b/>
                <w:sz w:val="28"/>
                <w:szCs w:val="28"/>
                <w:lang w:bidi="ru-RU"/>
              </w:rPr>
              <w:br w:type="page"/>
            </w:r>
          </w:p>
        </w:tc>
        <w:tc>
          <w:tcPr>
            <w:tcW w:w="21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491" w:type="dxa"/>
            <w:hideMark/>
          </w:tcPr>
          <w:p w:rsidR="00157DBA" w:rsidRPr="0055788B" w:rsidRDefault="001B4AF2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"/>
                <w:szCs w:val="20"/>
                <w:lang w:eastAsia="ru-RU"/>
              </w:rPr>
              <w:drawing>
                <wp:inline distT="0" distB="0" distL="0" distR="0" wp14:anchorId="0F808E7C">
                  <wp:extent cx="658495" cy="926465"/>
                  <wp:effectExtent l="0" t="0" r="0" b="698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495" cy="926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2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7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03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8256" w:type="dxa"/>
            <w:gridSpan w:val="11"/>
            <w:vMerge w:val="restart"/>
          </w:tcPr>
          <w:p w:rsidR="007407EC" w:rsidRDefault="001B4AF2" w:rsidP="007407EC">
            <w:pPr>
              <w:tabs>
                <w:tab w:val="left" w:pos="5103"/>
                <w:tab w:val="left" w:pos="6663"/>
              </w:tabs>
              <w:spacing w:after="0" w:line="360" w:lineRule="auto"/>
              <w:ind w:hanging="675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А</w:t>
            </w:r>
            <w:r w:rsidR="00157DBA" w:rsidRPr="007407E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втономная некоммерческая образовательная организация</w:t>
            </w:r>
          </w:p>
          <w:p w:rsidR="00157DBA" w:rsidRPr="007407EC" w:rsidRDefault="00157DBA" w:rsidP="007407EC">
            <w:pPr>
              <w:tabs>
                <w:tab w:val="left" w:pos="5103"/>
                <w:tab w:val="left" w:pos="6663"/>
              </w:tabs>
              <w:spacing w:after="0" w:line="360" w:lineRule="auto"/>
              <w:ind w:hanging="675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407E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высшего образования Центросоюза Российской Федерации</w:t>
            </w:r>
          </w:p>
          <w:p w:rsidR="00157DBA" w:rsidRPr="0055788B" w:rsidRDefault="00157DBA" w:rsidP="007407EC">
            <w:pPr>
              <w:tabs>
                <w:tab w:val="left" w:pos="5103"/>
                <w:tab w:val="left" w:pos="6663"/>
              </w:tabs>
              <w:spacing w:after="0" w:line="360" w:lineRule="auto"/>
              <w:ind w:hanging="675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55788B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«Сибирский университет потребительской кооперации»</w:t>
            </w:r>
          </w:p>
          <w:p w:rsidR="00157DBA" w:rsidRPr="0055788B" w:rsidRDefault="00157DBA" w:rsidP="007407EC">
            <w:pPr>
              <w:tabs>
                <w:tab w:val="left" w:pos="5103"/>
                <w:tab w:val="left" w:pos="6663"/>
              </w:tabs>
              <w:spacing w:after="0" w:line="360" w:lineRule="auto"/>
              <w:ind w:hanging="675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157DBA" w:rsidRPr="0055788B" w:rsidRDefault="00157DBA" w:rsidP="007407EC">
            <w:pPr>
              <w:tabs>
                <w:tab w:val="left" w:pos="5103"/>
                <w:tab w:val="left" w:pos="6663"/>
              </w:tabs>
              <w:spacing w:after="0" w:line="36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157DBA" w:rsidRPr="0055788B" w:rsidRDefault="00157DBA" w:rsidP="007407EC">
            <w:pPr>
              <w:tabs>
                <w:tab w:val="left" w:pos="5103"/>
                <w:tab w:val="left" w:pos="6663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55788B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157DBA" w:rsidRPr="0055788B" w:rsidRDefault="00157DBA" w:rsidP="007407EC">
            <w:pPr>
              <w:tabs>
                <w:tab w:val="left" w:pos="5103"/>
                <w:tab w:val="left" w:pos="6663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55788B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ab/>
            </w:r>
          </w:p>
          <w:p w:rsidR="00157DBA" w:rsidRPr="0055788B" w:rsidRDefault="00157DBA" w:rsidP="007407EC">
            <w:pPr>
              <w:tabs>
                <w:tab w:val="left" w:pos="5103"/>
                <w:tab w:val="left" w:pos="6663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55788B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            </w:t>
            </w:r>
            <w:r w:rsidR="007407E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      </w:t>
            </w:r>
            <w:r w:rsidRPr="0055788B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УТВЕРЖДАЮ </w:t>
            </w:r>
          </w:p>
          <w:p w:rsidR="00157DBA" w:rsidRPr="0055788B" w:rsidRDefault="00157DBA" w:rsidP="007407EC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44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85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78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       Проректор по учебной   работе                           </w:t>
            </w:r>
          </w:p>
          <w:p w:rsidR="00157DBA" w:rsidRPr="00843C22" w:rsidRDefault="00C23D78" w:rsidP="007407EC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</w:t>
            </w:r>
            <w:r w:rsidR="002C6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="00843C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="002C684D">
              <w:rPr>
                <w:noProof/>
                <w:u w:val="single"/>
                <w:lang w:eastAsia="ru-RU"/>
              </w:rPr>
              <w:drawing>
                <wp:inline distT="0" distB="0" distL="0" distR="0" wp14:anchorId="57ACD41E" wp14:editId="1C526BCD">
                  <wp:extent cx="709930" cy="21844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60" t="27834" r="48586" b="54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930" cy="21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57DBA" w:rsidRPr="00843C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Л.В. Ватлина</w:t>
            </w:r>
          </w:p>
          <w:p w:rsidR="00157DBA" w:rsidRDefault="009C02C3" w:rsidP="007407EC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067B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="00157DBA" w:rsidRPr="005578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1B4A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мая</w:t>
            </w:r>
            <w:r w:rsidR="00157DBA" w:rsidRPr="005578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202</w:t>
            </w:r>
            <w:r w:rsidR="001B4A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="00157DBA" w:rsidRPr="005578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  <w:p w:rsidR="00067BD3" w:rsidRPr="0055788B" w:rsidRDefault="00067BD3" w:rsidP="007407EC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57DBA" w:rsidRPr="0055788B" w:rsidRDefault="00157DBA" w:rsidP="007407EC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157DBA" w:rsidRPr="0055788B" w:rsidTr="007407EC">
        <w:trPr>
          <w:gridAfter w:val="2"/>
          <w:wAfter w:w="40" w:type="dxa"/>
          <w:trHeight w:val="425"/>
        </w:trPr>
        <w:tc>
          <w:tcPr>
            <w:tcW w:w="32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91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02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7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3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256" w:type="dxa"/>
            <w:gridSpan w:val="11"/>
            <w:vMerge/>
            <w:vAlign w:val="center"/>
            <w:hideMark/>
          </w:tcPr>
          <w:p w:rsidR="00157DBA" w:rsidRPr="0055788B" w:rsidRDefault="00157DBA" w:rsidP="00740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157DBA" w:rsidRPr="0055788B" w:rsidTr="007407EC">
        <w:trPr>
          <w:gridAfter w:val="2"/>
          <w:wAfter w:w="40" w:type="dxa"/>
          <w:trHeight w:val="425"/>
        </w:trPr>
        <w:tc>
          <w:tcPr>
            <w:tcW w:w="32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91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02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7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3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256" w:type="dxa"/>
            <w:gridSpan w:val="11"/>
            <w:vMerge/>
            <w:vAlign w:val="center"/>
            <w:hideMark/>
          </w:tcPr>
          <w:p w:rsidR="00157DBA" w:rsidRPr="0055788B" w:rsidRDefault="00157DBA" w:rsidP="00740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157DBA" w:rsidRPr="0055788B" w:rsidTr="007407EC">
        <w:trPr>
          <w:trHeight w:val="708"/>
        </w:trPr>
        <w:tc>
          <w:tcPr>
            <w:tcW w:w="32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91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02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7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3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31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09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87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77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20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65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91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3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7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516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157DBA" w:rsidRPr="0055788B" w:rsidTr="007407EC">
        <w:trPr>
          <w:trHeight w:val="425"/>
        </w:trPr>
        <w:tc>
          <w:tcPr>
            <w:tcW w:w="32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91" w:type="dxa"/>
          </w:tcPr>
          <w:p w:rsidR="00157DBA" w:rsidRPr="0055788B" w:rsidRDefault="00157DBA" w:rsidP="002C6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572" w:type="dxa"/>
            <w:gridSpan w:val="13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572"/>
            </w:tblGrid>
            <w:tr w:rsidR="00157DBA" w:rsidRPr="0055788B" w:rsidTr="007407EC">
              <w:trPr>
                <w:trHeight w:val="345"/>
              </w:trPr>
              <w:tc>
                <w:tcPr>
                  <w:tcW w:w="879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157DBA" w:rsidRPr="00067BD3" w:rsidRDefault="00157DBA" w:rsidP="00067BD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55788B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РАБОЧАЯ ПРОГРАММА</w:t>
                  </w:r>
                  <w:r w:rsidR="00067BD3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  <w:r w:rsidRPr="0055788B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ДИСЦИПЛИНЫ</w:t>
                  </w:r>
                </w:p>
              </w:tc>
            </w:tr>
          </w:tbl>
          <w:p w:rsidR="00157DBA" w:rsidRPr="0055788B" w:rsidRDefault="00157DBA" w:rsidP="002C684D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16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157DBA" w:rsidRPr="0055788B" w:rsidTr="007407EC">
        <w:trPr>
          <w:trHeight w:val="425"/>
        </w:trPr>
        <w:tc>
          <w:tcPr>
            <w:tcW w:w="32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91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02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9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7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7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3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7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516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157DBA" w:rsidRPr="0055788B" w:rsidTr="007407EC">
        <w:trPr>
          <w:trHeight w:val="425"/>
        </w:trPr>
        <w:tc>
          <w:tcPr>
            <w:tcW w:w="32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600" w:type="dxa"/>
            <w:gridSpan w:val="16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157DBA" w:rsidRPr="0055788B" w:rsidTr="007407EC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157DBA" w:rsidRPr="0055788B" w:rsidRDefault="007407EC" w:rsidP="002C684D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    </w:t>
                  </w:r>
                  <w:r w:rsidR="000760D1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ОД</w:t>
                  </w:r>
                  <w:r w:rsidR="000760D1" w:rsidRPr="0055788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.13 БИОЛОГИЯ</w:t>
                  </w:r>
                </w:p>
              </w:tc>
            </w:tr>
          </w:tbl>
          <w:p w:rsidR="00157DBA" w:rsidRPr="0055788B" w:rsidRDefault="00157DBA" w:rsidP="007407EC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11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157DBA" w:rsidRPr="0055788B" w:rsidTr="007407EC">
        <w:trPr>
          <w:trHeight w:val="245"/>
        </w:trPr>
        <w:tc>
          <w:tcPr>
            <w:tcW w:w="32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91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02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9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7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7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3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7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516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157DBA" w:rsidRPr="0055788B" w:rsidTr="007407EC">
        <w:trPr>
          <w:trHeight w:val="500"/>
        </w:trPr>
        <w:tc>
          <w:tcPr>
            <w:tcW w:w="10632" w:type="dxa"/>
            <w:gridSpan w:val="17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157DBA" w:rsidRPr="0055788B" w:rsidTr="007407EC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157DBA" w:rsidRPr="0055788B" w:rsidRDefault="007407EC" w:rsidP="007407EC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      </w:t>
                  </w:r>
                  <w:r w:rsidR="00157DBA" w:rsidRPr="0055788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по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специальности</w:t>
                  </w:r>
                </w:p>
                <w:p w:rsidR="00157DBA" w:rsidRPr="0055788B" w:rsidRDefault="007407EC" w:rsidP="007407EC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     </w:t>
                  </w:r>
                  <w:r w:rsidR="00157DBA" w:rsidRPr="0055788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среднего профессионального образования</w:t>
                  </w:r>
                </w:p>
              </w:tc>
            </w:tr>
          </w:tbl>
          <w:p w:rsidR="00157DBA" w:rsidRPr="0055788B" w:rsidRDefault="00157DBA" w:rsidP="007407EC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11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157DBA" w:rsidRPr="0055788B" w:rsidTr="007407EC">
        <w:trPr>
          <w:trHeight w:val="306"/>
        </w:trPr>
        <w:tc>
          <w:tcPr>
            <w:tcW w:w="32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91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02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6" w:type="dxa"/>
            <w:gridSpan w:val="2"/>
          </w:tcPr>
          <w:p w:rsidR="00157DBA" w:rsidRPr="0055788B" w:rsidRDefault="00157DBA" w:rsidP="007407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157DBA" w:rsidRPr="0055788B" w:rsidRDefault="00157DBA" w:rsidP="00740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7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3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7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516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157DBA" w:rsidRPr="0055788B" w:rsidTr="007407EC">
        <w:trPr>
          <w:trHeight w:val="500"/>
        </w:trPr>
        <w:tc>
          <w:tcPr>
            <w:tcW w:w="10632" w:type="dxa"/>
            <w:gridSpan w:val="17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157DBA" w:rsidRPr="0055788B" w:rsidTr="007407EC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57DBA" w:rsidRPr="007407EC" w:rsidRDefault="007407EC" w:rsidP="007407EC">
                  <w:pPr>
                    <w:widowControl w:val="0"/>
                    <w:tabs>
                      <w:tab w:val="left" w:pos="8264"/>
                    </w:tabs>
                    <w:autoSpaceDE w:val="0"/>
                    <w:autoSpaceDN w:val="0"/>
                    <w:spacing w:after="0" w:line="264" w:lineRule="auto"/>
                    <w:ind w:left="201" w:right="107" w:firstLine="566"/>
                    <w:jc w:val="center"/>
                    <w:rPr>
                      <w:rFonts w:ascii="Trebuchet MS" w:eastAsia="Times New Roman" w:hAnsi="Trebuchet MS" w:cs="Trebuchet MS"/>
                      <w:b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rebuchet MS" w:hAnsi="Times New Roman" w:cs="Times New Roman"/>
                      <w:b/>
                      <w:sz w:val="28"/>
                      <w:szCs w:val="28"/>
                    </w:rPr>
                    <w:t xml:space="preserve">    </w:t>
                  </w:r>
                  <w:r w:rsidR="00157DBA">
                    <w:rPr>
                      <w:rFonts w:ascii="Times New Roman" w:eastAsia="Trebuchet MS" w:hAnsi="Times New Roman" w:cs="Times New Roman"/>
                      <w:b/>
                      <w:sz w:val="28"/>
                      <w:szCs w:val="28"/>
                    </w:rPr>
                    <w:t>40.02.02</w:t>
                  </w:r>
                  <w:r w:rsidR="00157DBA" w:rsidRPr="0055788B">
                    <w:rPr>
                      <w:rFonts w:ascii="Times New Roman" w:eastAsia="Trebuchet MS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  <w:r w:rsidR="00157DBA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Правоохранительная деятельность</w:t>
                  </w:r>
                </w:p>
              </w:tc>
            </w:tr>
          </w:tbl>
          <w:p w:rsidR="00157DBA" w:rsidRPr="0055788B" w:rsidRDefault="00157DBA" w:rsidP="007407EC">
            <w:pPr>
              <w:spacing w:after="0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1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b/>
                <w:sz w:val="2"/>
                <w:szCs w:val="20"/>
              </w:rPr>
            </w:pPr>
          </w:p>
        </w:tc>
        <w:tc>
          <w:tcPr>
            <w:tcW w:w="29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b/>
                <w:sz w:val="2"/>
                <w:szCs w:val="20"/>
              </w:rPr>
            </w:pPr>
          </w:p>
        </w:tc>
      </w:tr>
      <w:tr w:rsidR="00157DBA" w:rsidRPr="0055788B" w:rsidTr="007407EC">
        <w:trPr>
          <w:trHeight w:val="425"/>
        </w:trPr>
        <w:tc>
          <w:tcPr>
            <w:tcW w:w="32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600" w:type="dxa"/>
            <w:gridSpan w:val="16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157DBA" w:rsidRPr="0055788B" w:rsidTr="007407EC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7407EC" w:rsidRPr="0017024B" w:rsidRDefault="007407EC" w:rsidP="005B3611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     к</w:t>
                  </w:r>
                  <w:r w:rsidR="00157DBA" w:rsidRPr="0017024B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валификация </w:t>
                  </w:r>
                  <w:r w:rsidR="00157DBA" w:rsidRPr="0017024B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>выпускника</w:t>
                  </w:r>
                  <w:r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eastAsia="ru-RU"/>
                    </w:rPr>
                    <w:t>:</w:t>
                  </w:r>
                  <w:r w:rsidR="00157DBA" w:rsidRPr="0017024B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p w:rsidR="00157DBA" w:rsidRDefault="007407EC" w:rsidP="007407EC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    Ю</w:t>
                  </w:r>
                  <w:r w:rsidR="0017024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рист</w:t>
                  </w:r>
                </w:p>
                <w:p w:rsidR="005B3611" w:rsidRDefault="005B3611" w:rsidP="007407EC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5B3611" w:rsidRPr="005B3611" w:rsidRDefault="00621EDF" w:rsidP="007407EC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Год начала подготовки: 2024</w:t>
                  </w:r>
                  <w:bookmarkStart w:id="3" w:name="_GoBack"/>
                  <w:bookmarkEnd w:id="3"/>
                </w:p>
                <w:p w:rsidR="005B3611" w:rsidRPr="005B3611" w:rsidRDefault="005B3611" w:rsidP="007407EC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5B3611" w:rsidRDefault="005B3611" w:rsidP="007407EC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5B3611" w:rsidRDefault="005B3611" w:rsidP="007407EC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5B3611" w:rsidRDefault="005B3611" w:rsidP="007407EC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5B3611" w:rsidRDefault="005B3611" w:rsidP="007407EC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5B3611" w:rsidRDefault="005B3611" w:rsidP="007407EC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5B3611" w:rsidRPr="0055788B" w:rsidRDefault="005B3611" w:rsidP="007407EC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157DBA" w:rsidRPr="0055788B" w:rsidRDefault="00157DBA" w:rsidP="007407EC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11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157DBA" w:rsidRPr="0055788B" w:rsidTr="007407EC">
        <w:trPr>
          <w:trHeight w:val="425"/>
        </w:trPr>
        <w:tc>
          <w:tcPr>
            <w:tcW w:w="32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91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02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9" w:type="dxa"/>
            <w:gridSpan w:val="9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39"/>
            </w:tblGrid>
            <w:tr w:rsidR="00157DBA" w:rsidRPr="0055788B" w:rsidTr="007407EC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157DBA" w:rsidRPr="0055788B" w:rsidRDefault="00157DBA" w:rsidP="007407E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157DB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Новос</w:t>
                  </w:r>
                  <w:r w:rsidRPr="0055788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ибирск</w:t>
                  </w:r>
                  <w:proofErr w:type="spellEnd"/>
                </w:p>
                <w:p w:rsidR="00157DBA" w:rsidRPr="0055788B" w:rsidRDefault="00157DBA" w:rsidP="001B4AF2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55788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202</w:t>
                  </w:r>
                  <w:r w:rsidR="001B4AF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5</w:t>
                  </w:r>
                </w:p>
              </w:tc>
            </w:tr>
          </w:tbl>
          <w:p w:rsidR="00157DBA" w:rsidRPr="0055788B" w:rsidRDefault="00157DBA" w:rsidP="007407EC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391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83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57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516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1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9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</w:tr>
    </w:tbl>
    <w:p w:rsidR="00157DBA" w:rsidRPr="0055788B" w:rsidRDefault="00157DBA" w:rsidP="00157DBA">
      <w:pPr>
        <w:tabs>
          <w:tab w:val="left" w:pos="-993"/>
        </w:tabs>
        <w:spacing w:after="0" w:line="240" w:lineRule="auto"/>
        <w:ind w:left="-851"/>
        <w:rPr>
          <w:rFonts w:ascii="Times New Roman" w:eastAsia="Times New Roman" w:hAnsi="Times New Roman" w:cs="Times New Roman"/>
          <w:sz w:val="2"/>
          <w:szCs w:val="20"/>
          <w:lang w:val="en-US"/>
        </w:rPr>
      </w:pPr>
    </w:p>
    <w:tbl>
      <w:tblPr>
        <w:tblW w:w="10320" w:type="dxa"/>
        <w:tblInd w:w="-4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1556"/>
        <w:gridCol w:w="20"/>
        <w:gridCol w:w="81"/>
        <w:gridCol w:w="20"/>
        <w:gridCol w:w="75"/>
        <w:gridCol w:w="80"/>
        <w:gridCol w:w="290"/>
        <w:gridCol w:w="102"/>
        <w:gridCol w:w="95"/>
        <w:gridCol w:w="80"/>
        <w:gridCol w:w="217"/>
        <w:gridCol w:w="567"/>
        <w:gridCol w:w="981"/>
        <w:gridCol w:w="35"/>
        <w:gridCol w:w="532"/>
        <w:gridCol w:w="35"/>
        <w:gridCol w:w="953"/>
        <w:gridCol w:w="567"/>
        <w:gridCol w:w="2641"/>
        <w:gridCol w:w="561"/>
        <w:gridCol w:w="6"/>
        <w:gridCol w:w="118"/>
        <w:gridCol w:w="23"/>
        <w:gridCol w:w="136"/>
        <w:gridCol w:w="124"/>
      </w:tblGrid>
      <w:tr w:rsidR="00157DBA" w:rsidRPr="0055788B" w:rsidTr="002C684D">
        <w:trPr>
          <w:gridBefore w:val="1"/>
          <w:wBefore w:w="425" w:type="dxa"/>
          <w:trHeight w:val="179"/>
        </w:trPr>
        <w:tc>
          <w:tcPr>
            <w:tcW w:w="2122" w:type="dxa"/>
            <w:gridSpan w:val="7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02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5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80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784" w:type="dxa"/>
            <w:gridSpan w:val="2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548" w:type="dxa"/>
            <w:gridSpan w:val="3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5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520" w:type="dxa"/>
            <w:gridSpan w:val="2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208" w:type="dxa"/>
            <w:gridSpan w:val="3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77" w:type="dxa"/>
            <w:gridSpan w:val="3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24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</w:tr>
      <w:tr w:rsidR="00157DBA" w:rsidRPr="0055788B" w:rsidTr="002C684D">
        <w:trPr>
          <w:gridAfter w:val="3"/>
          <w:wAfter w:w="283" w:type="dxa"/>
          <w:trHeight w:val="425"/>
        </w:trPr>
        <w:tc>
          <w:tcPr>
            <w:tcW w:w="10037" w:type="dxa"/>
            <w:gridSpan w:val="23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157DBA" w:rsidRPr="0055788B" w:rsidTr="007407EC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157DBA" w:rsidRPr="002C684D" w:rsidRDefault="00157DBA" w:rsidP="00067BD3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lastRenderedPageBreak/>
                    <w:br w:type="page"/>
                  </w:r>
                  <w:r w:rsidRPr="0055788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Рабочая программа дисциплины </w:t>
                  </w:r>
                  <w:r w:rsidRPr="007407EC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</w:rPr>
                    <w:t>Биология</w:t>
                  </w:r>
                  <w:r w:rsidRPr="0055788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разработана в соответствии с требованиями федерального государственного образовательного стандарта среднего общего образования, утвержденного приказом </w:t>
                  </w:r>
                  <w:proofErr w:type="spellStart"/>
                  <w:r w:rsidRPr="0055788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Минобрнауки</w:t>
                  </w:r>
                  <w:proofErr w:type="spellEnd"/>
                  <w:r w:rsidRPr="0055788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Российской Федерации от 17.05.2012 г. №413 Федерального государственного образовательного стандарта по специальности </w:t>
                  </w:r>
                  <w:r w:rsidR="00E732B4">
                    <w:rPr>
                      <w:rFonts w:ascii="Times New Roman" w:eastAsia="Trebuchet MS" w:hAnsi="Times New Roman" w:cs="Times New Roman"/>
                      <w:sz w:val="28"/>
                      <w:szCs w:val="28"/>
                    </w:rPr>
                    <w:t>40</w:t>
                  </w:r>
                  <w:r w:rsidRPr="0055788B">
                    <w:rPr>
                      <w:rFonts w:ascii="Times New Roman" w:eastAsia="Trebuchet MS" w:hAnsi="Times New Roman" w:cs="Times New Roman"/>
                      <w:sz w:val="28"/>
                      <w:szCs w:val="28"/>
                    </w:rPr>
                    <w:t>.02.0</w:t>
                  </w:r>
                  <w:r w:rsidR="00E732B4">
                    <w:rPr>
                      <w:rFonts w:ascii="Times New Roman" w:eastAsia="Trebuchet MS" w:hAnsi="Times New Roman" w:cs="Times New Roman"/>
                      <w:sz w:val="28"/>
                      <w:szCs w:val="28"/>
                    </w:rPr>
                    <w:t>2</w:t>
                  </w:r>
                  <w:r w:rsidR="002C684D">
                    <w:rPr>
                      <w:rFonts w:ascii="Times New Roman" w:eastAsia="Trebuchet MS" w:hAnsi="Times New Roman" w:cs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Правоохранительная деятельность</w:t>
                  </w:r>
                  <w:r w:rsidRPr="0055788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, </w:t>
                  </w:r>
                  <w:r w:rsidRPr="0055788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утвержденного приказом </w:t>
                  </w:r>
                  <w:proofErr w:type="spellStart"/>
                  <w:r w:rsidRPr="0055788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Минобрнауки</w:t>
                  </w:r>
                  <w:proofErr w:type="spellEnd"/>
                  <w:r w:rsidRPr="0055788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Российской Федерации от </w:t>
                  </w:r>
                  <w:r w:rsidR="002C68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12.05.2014 г. № 509.</w:t>
                  </w:r>
                </w:p>
              </w:tc>
            </w:tr>
          </w:tbl>
          <w:p w:rsidR="00157DBA" w:rsidRPr="0055788B" w:rsidRDefault="00157DBA" w:rsidP="007407EC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157DBA" w:rsidRPr="0055788B" w:rsidTr="002C684D">
        <w:trPr>
          <w:gridAfter w:val="3"/>
          <w:wAfter w:w="283" w:type="dxa"/>
          <w:trHeight w:val="283"/>
        </w:trPr>
        <w:tc>
          <w:tcPr>
            <w:tcW w:w="1981" w:type="dxa"/>
            <w:gridSpan w:val="2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" w:type="dxa"/>
            <w:gridSpan w:val="2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" w:type="dxa"/>
            <w:gridSpan w:val="2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" w:type="dxa"/>
            <w:gridSpan w:val="5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8" w:type="dxa"/>
            <w:gridSpan w:val="2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0" w:type="dxa"/>
            <w:gridSpan w:val="3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8" w:type="dxa"/>
            <w:gridSpan w:val="2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" w:type="dxa"/>
            <w:gridSpan w:val="2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57DBA" w:rsidRPr="0055788B" w:rsidTr="002C684D">
        <w:trPr>
          <w:gridAfter w:val="3"/>
          <w:wAfter w:w="283" w:type="dxa"/>
          <w:trHeight w:val="425"/>
        </w:trPr>
        <w:tc>
          <w:tcPr>
            <w:tcW w:w="9352" w:type="dxa"/>
            <w:gridSpan w:val="20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52"/>
            </w:tblGrid>
            <w:tr w:rsidR="00157DBA" w:rsidRPr="0055788B" w:rsidTr="007407EC">
              <w:trPr>
                <w:trHeight w:val="345"/>
              </w:trPr>
              <w:tc>
                <w:tcPr>
                  <w:tcW w:w="255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157DBA" w:rsidRPr="0055788B" w:rsidRDefault="00157DBA" w:rsidP="007407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55788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РАЗРАБОТЧИК:</w:t>
                  </w:r>
                </w:p>
              </w:tc>
            </w:tr>
          </w:tbl>
          <w:p w:rsidR="00157DBA" w:rsidRPr="002C684D" w:rsidRDefault="00157DBA" w:rsidP="007407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C6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Каниболоцкая</w:t>
            </w:r>
            <w:proofErr w:type="spellEnd"/>
            <w:r w:rsidRPr="002C6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Ю.М., канд. биол. наук, доцент </w:t>
            </w:r>
            <w:r w:rsidRPr="002C68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кафедры </w:t>
            </w:r>
            <w:r w:rsidR="002C684D" w:rsidRPr="002C684D">
              <w:rPr>
                <w:rFonts w:ascii="Times New Roman" w:hAnsi="Times New Roman" w:cs="Times New Roman"/>
                <w:sz w:val="28"/>
                <w:szCs w:val="28"/>
              </w:rPr>
              <w:t xml:space="preserve">естественных наук и безопасности жизнедеятельности   </w:t>
            </w:r>
          </w:p>
          <w:tbl>
            <w:tblPr>
              <w:tblW w:w="921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0"/>
            </w:tblGrid>
            <w:tr w:rsidR="00157DBA" w:rsidRPr="0055788B" w:rsidTr="007407EC">
              <w:trPr>
                <w:trHeight w:val="345"/>
              </w:trPr>
              <w:tc>
                <w:tcPr>
                  <w:tcW w:w="921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157DBA" w:rsidRPr="0055788B" w:rsidRDefault="00157DBA" w:rsidP="007407EC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</w:tr>
          </w:tbl>
          <w:p w:rsidR="00157DBA" w:rsidRPr="0055788B" w:rsidRDefault="00157DBA" w:rsidP="007407EC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561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" w:type="dxa"/>
            <w:gridSpan w:val="2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57DBA" w:rsidRPr="0055788B" w:rsidTr="002C684D">
        <w:trPr>
          <w:gridAfter w:val="3"/>
          <w:wAfter w:w="283" w:type="dxa"/>
          <w:trHeight w:val="425"/>
        </w:trPr>
        <w:tc>
          <w:tcPr>
            <w:tcW w:w="1981" w:type="dxa"/>
            <w:gridSpan w:val="2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5"/>
            </w:tblGrid>
            <w:tr w:rsidR="00157DBA" w:rsidRPr="0055788B" w:rsidTr="007407EC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157DBA" w:rsidRPr="0055788B" w:rsidRDefault="00157DBA" w:rsidP="007407EC">
                  <w:pPr>
                    <w:spacing w:after="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55788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РЕЦЕНЗЕНТ:</w:t>
                  </w:r>
                </w:p>
              </w:tc>
            </w:tr>
          </w:tbl>
          <w:p w:rsidR="00157DBA" w:rsidRPr="0055788B" w:rsidRDefault="00157DBA" w:rsidP="007407EC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20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" w:type="dxa"/>
            <w:gridSpan w:val="2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" w:type="dxa"/>
            <w:gridSpan w:val="2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" w:type="dxa"/>
            <w:gridSpan w:val="5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8" w:type="dxa"/>
            <w:gridSpan w:val="2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0" w:type="dxa"/>
            <w:gridSpan w:val="3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8" w:type="dxa"/>
            <w:gridSpan w:val="2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" w:type="dxa"/>
            <w:gridSpan w:val="2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57DBA" w:rsidRPr="0055788B" w:rsidTr="002C684D">
        <w:trPr>
          <w:gridAfter w:val="3"/>
          <w:wAfter w:w="283" w:type="dxa"/>
          <w:trHeight w:val="425"/>
        </w:trPr>
        <w:tc>
          <w:tcPr>
            <w:tcW w:w="10037" w:type="dxa"/>
            <w:gridSpan w:val="23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157DBA" w:rsidRPr="0055788B" w:rsidTr="007407EC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157DBA" w:rsidRPr="0055788B" w:rsidRDefault="00157DBA" w:rsidP="007407E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55788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Листков В.Ю., канд. с./х. наук, доцент, зав. </w:t>
                  </w:r>
                  <w:r w:rsidRPr="0055788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каф</w:t>
                  </w:r>
                  <w:r w:rsidRPr="002C684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едры </w:t>
                  </w:r>
                  <w:r w:rsidR="002C684D" w:rsidRPr="002C684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естественных наук и безопасности жизнедеятельности   </w:t>
                  </w:r>
                </w:p>
              </w:tc>
            </w:tr>
          </w:tbl>
          <w:p w:rsidR="00157DBA" w:rsidRPr="0055788B" w:rsidRDefault="00157DBA" w:rsidP="007407EC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157DBA" w:rsidRPr="0055788B" w:rsidTr="002C684D">
        <w:trPr>
          <w:gridAfter w:val="3"/>
          <w:wAfter w:w="283" w:type="dxa"/>
          <w:trHeight w:val="425"/>
        </w:trPr>
        <w:tc>
          <w:tcPr>
            <w:tcW w:w="10037" w:type="dxa"/>
            <w:gridSpan w:val="23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157DBA" w:rsidRPr="0055788B" w:rsidTr="007407EC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57DBA" w:rsidRPr="0055788B" w:rsidRDefault="00157DBA" w:rsidP="007407EC">
                  <w:pPr>
                    <w:spacing w:after="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157DBA" w:rsidRPr="0055788B" w:rsidRDefault="00157DBA" w:rsidP="007407EC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157DBA" w:rsidRPr="0055788B" w:rsidTr="002C684D">
        <w:trPr>
          <w:gridAfter w:val="3"/>
          <w:wAfter w:w="283" w:type="dxa"/>
          <w:trHeight w:val="103"/>
        </w:trPr>
        <w:tc>
          <w:tcPr>
            <w:tcW w:w="1981" w:type="dxa"/>
            <w:gridSpan w:val="2"/>
          </w:tcPr>
          <w:p w:rsidR="00157DBA" w:rsidRPr="0055788B" w:rsidRDefault="00157DBA" w:rsidP="007407E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57DBA" w:rsidRPr="0055788B" w:rsidRDefault="00157DBA" w:rsidP="007407E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57DBA" w:rsidRPr="0055788B" w:rsidRDefault="00157DBA" w:rsidP="007407E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57DBA" w:rsidRPr="0055788B" w:rsidRDefault="00157DBA" w:rsidP="007407E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" w:type="dxa"/>
            <w:gridSpan w:val="2"/>
          </w:tcPr>
          <w:p w:rsidR="00157DBA" w:rsidRPr="0055788B" w:rsidRDefault="00157DBA" w:rsidP="007407E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5" w:type="dxa"/>
            <w:gridSpan w:val="2"/>
          </w:tcPr>
          <w:p w:rsidR="00157DBA" w:rsidRPr="0055788B" w:rsidRDefault="00157DBA" w:rsidP="007407E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0" w:type="dxa"/>
          </w:tcPr>
          <w:p w:rsidR="00157DBA" w:rsidRPr="0055788B" w:rsidRDefault="00157DBA" w:rsidP="007407E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" w:type="dxa"/>
            <w:gridSpan w:val="5"/>
          </w:tcPr>
          <w:p w:rsidR="00157DBA" w:rsidRPr="0055788B" w:rsidRDefault="00157DBA" w:rsidP="007407E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8" w:type="dxa"/>
            <w:gridSpan w:val="2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57DBA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23D78" w:rsidRDefault="00C23D78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23D78" w:rsidRDefault="00C23D78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23D78" w:rsidRPr="0055788B" w:rsidRDefault="00C23D78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0" w:type="dxa"/>
            <w:gridSpan w:val="3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8" w:type="dxa"/>
            <w:gridSpan w:val="2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" w:type="dxa"/>
            <w:gridSpan w:val="2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57DBA" w:rsidRPr="0055788B" w:rsidTr="002C684D">
        <w:trPr>
          <w:gridAfter w:val="2"/>
          <w:wAfter w:w="260" w:type="dxa"/>
          <w:trHeight w:val="425"/>
        </w:trPr>
        <w:tc>
          <w:tcPr>
            <w:tcW w:w="10060" w:type="dxa"/>
            <w:gridSpan w:val="24"/>
            <w:hideMark/>
          </w:tcPr>
          <w:p w:rsidR="00157DBA" w:rsidRPr="0055788B" w:rsidRDefault="00157DBA" w:rsidP="00067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788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Рабочая программа дисцип</w:t>
            </w:r>
            <w:r w:rsidRPr="002C68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лины </w:t>
            </w:r>
            <w:r w:rsidR="002C684D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ОД</w:t>
            </w:r>
            <w:r w:rsidRPr="002C684D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.13 Биология</w:t>
            </w:r>
            <w:r w:rsidRPr="002C68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C684D">
              <w:rPr>
                <w:rFonts w:ascii="Times New Roman" w:eastAsia="Times New Roman" w:hAnsi="Times New Roman" w:cs="Times New Roman"/>
                <w:sz w:val="28"/>
                <w:szCs w:val="28"/>
              </w:rPr>
              <w:t>рассмотрена и одобрена</w:t>
            </w:r>
            <w:proofErr w:type="gramEnd"/>
            <w:r w:rsidRPr="002C68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заседании кафедры </w:t>
            </w:r>
            <w:r w:rsidR="002C684D" w:rsidRPr="002C684D">
              <w:rPr>
                <w:rFonts w:ascii="Times New Roman" w:hAnsi="Times New Roman" w:cs="Times New Roman"/>
                <w:sz w:val="28"/>
                <w:szCs w:val="28"/>
              </w:rPr>
              <w:t>естественных наук и безопасности жизнедеятельности</w:t>
            </w:r>
            <w:r w:rsidR="00067BD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протокол </w:t>
            </w:r>
            <w:r w:rsidRPr="0055788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</w:t>
            </w:r>
            <w:r w:rsidR="001B4AF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067BD3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Pr="0055788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B4AF2">
              <w:rPr>
                <w:rFonts w:ascii="Times New Roman" w:eastAsia="Times New Roman" w:hAnsi="Times New Roman" w:cs="Times New Roman"/>
                <w:sz w:val="28"/>
                <w:szCs w:val="28"/>
              </w:rPr>
              <w:t>ма</w:t>
            </w:r>
            <w:r w:rsidR="00E87F68"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  <w:r w:rsidRPr="0055788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</w:t>
            </w:r>
            <w:r w:rsidR="00067BD3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Pr="0055788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 № </w:t>
            </w:r>
            <w:r w:rsidR="009B47B1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  <w:r w:rsidRPr="0055788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57DBA" w:rsidRPr="0055788B" w:rsidTr="002C684D">
        <w:trPr>
          <w:gridAfter w:val="2"/>
          <w:wAfter w:w="260" w:type="dxa"/>
          <w:trHeight w:val="425"/>
        </w:trPr>
        <w:tc>
          <w:tcPr>
            <w:tcW w:w="10060" w:type="dxa"/>
            <w:gridSpan w:val="24"/>
            <w:hideMark/>
          </w:tcPr>
          <w:p w:rsidR="00157DBA" w:rsidRDefault="00157DBA" w:rsidP="007407EC">
            <w:pPr>
              <w:spacing w:after="0"/>
              <w:rPr>
                <w:rFonts w:ascii="Calibri" w:eastAsia="Calibri" w:hAnsi="Calibri" w:cs="Times New Roman"/>
              </w:rPr>
            </w:pPr>
          </w:p>
          <w:p w:rsidR="007407EC" w:rsidRPr="0055788B" w:rsidRDefault="007407EC" w:rsidP="007407EC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157DBA" w:rsidRPr="0055788B" w:rsidTr="002C684D">
        <w:trPr>
          <w:gridAfter w:val="2"/>
          <w:wAfter w:w="260" w:type="dxa"/>
          <w:trHeight w:val="425"/>
        </w:trPr>
        <w:tc>
          <w:tcPr>
            <w:tcW w:w="10060" w:type="dxa"/>
            <w:gridSpan w:val="24"/>
          </w:tcPr>
          <w:p w:rsidR="00157DBA" w:rsidRPr="0055788B" w:rsidRDefault="00157DBA" w:rsidP="00740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Ind w:w="284" w:type="dxa"/>
              <w:tblLayout w:type="fixed"/>
              <w:tblLook w:val="04A0" w:firstRow="1" w:lastRow="0" w:firstColumn="1" w:lastColumn="0" w:noHBand="0" w:noVBand="1"/>
            </w:tblPr>
            <w:tblGrid>
              <w:gridCol w:w="4843"/>
              <w:gridCol w:w="1784"/>
              <w:gridCol w:w="3000"/>
            </w:tblGrid>
            <w:tr w:rsidR="00C23D78" w:rsidRPr="00C23D78" w:rsidTr="00C23D78">
              <w:tc>
                <w:tcPr>
                  <w:tcW w:w="4843" w:type="dxa"/>
                  <w:shd w:val="clear" w:color="auto" w:fill="auto"/>
                </w:tcPr>
                <w:p w:rsidR="00C23D78" w:rsidRPr="00C23D78" w:rsidRDefault="00C23D78" w:rsidP="002C684D">
                  <w:pPr>
                    <w:widowControl w:val="0"/>
                    <w:tabs>
                      <w:tab w:val="left" w:pos="426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23D7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Заведующий кафедры   </w:t>
                  </w:r>
                </w:p>
              </w:tc>
              <w:tc>
                <w:tcPr>
                  <w:tcW w:w="4784" w:type="dxa"/>
                  <w:gridSpan w:val="2"/>
                  <w:shd w:val="clear" w:color="auto" w:fill="auto"/>
                </w:tcPr>
                <w:p w:rsidR="00C23D78" w:rsidRPr="00C23D78" w:rsidRDefault="00C23D78" w:rsidP="00C23D78">
                  <w:pPr>
                    <w:widowControl w:val="0"/>
                    <w:tabs>
                      <w:tab w:val="left" w:pos="426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C23D78" w:rsidRPr="00C23D78" w:rsidTr="00C23D78">
              <w:tc>
                <w:tcPr>
                  <w:tcW w:w="4843" w:type="dxa"/>
                  <w:shd w:val="clear" w:color="auto" w:fill="auto"/>
                </w:tcPr>
                <w:p w:rsidR="00C23D78" w:rsidRPr="002C684D" w:rsidRDefault="002C684D" w:rsidP="002C684D">
                  <w:pPr>
                    <w:widowControl w:val="0"/>
                    <w:tabs>
                      <w:tab w:val="left" w:pos="426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C684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естественных наук и безопасности жизнедеятельности   </w:t>
                  </w:r>
                </w:p>
              </w:tc>
              <w:tc>
                <w:tcPr>
                  <w:tcW w:w="1784" w:type="dxa"/>
                  <w:shd w:val="clear" w:color="auto" w:fill="auto"/>
                </w:tcPr>
                <w:p w:rsidR="00C23D78" w:rsidRPr="00C23D78" w:rsidRDefault="00C23D78" w:rsidP="00C23D78">
                  <w:pPr>
                    <w:widowControl w:val="0"/>
                    <w:tabs>
                      <w:tab w:val="left" w:pos="426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23D7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="002C684D">
                    <w:rPr>
                      <w:noProof/>
                      <w:lang w:eastAsia="ru-RU"/>
                    </w:rPr>
                    <w:drawing>
                      <wp:inline distT="0" distB="0" distL="0" distR="0" wp14:anchorId="646E1158" wp14:editId="6D9C4664">
                        <wp:extent cx="832485" cy="300355"/>
                        <wp:effectExtent l="0" t="0" r="5715" b="4445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8302" t="16502" r="65991" b="6256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32485" cy="3003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000" w:type="dxa"/>
                  <w:shd w:val="clear" w:color="auto" w:fill="auto"/>
                </w:tcPr>
                <w:p w:rsidR="00C23D78" w:rsidRPr="00C23D78" w:rsidRDefault="00C23D78" w:rsidP="00C23D78">
                  <w:pPr>
                    <w:widowControl w:val="0"/>
                    <w:tabs>
                      <w:tab w:val="left" w:pos="426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23D7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     В.Ю. Листков</w:t>
                  </w:r>
                </w:p>
              </w:tc>
            </w:tr>
          </w:tbl>
          <w:p w:rsidR="00157DBA" w:rsidRPr="0055788B" w:rsidRDefault="00157DBA" w:rsidP="00740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57DBA" w:rsidRPr="0055788B" w:rsidRDefault="00157DBA" w:rsidP="00740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7407EC" w:rsidRPr="005C5BA7" w:rsidRDefault="00157DBA" w:rsidP="004F5E3D">
      <w:pPr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  <w:r>
        <w:rPr>
          <w:rFonts w:ascii="Times New Roman" w:hAnsi="Times New Roman" w:cs="Times New Roman"/>
          <w:b/>
          <w:sz w:val="28"/>
          <w:szCs w:val="28"/>
          <w:lang w:bidi="ru-RU"/>
        </w:rPr>
        <w:br w:type="page"/>
      </w:r>
      <w:r w:rsidR="00C2259E" w:rsidRPr="005C5BA7">
        <w:rPr>
          <w:rFonts w:ascii="Times New Roman" w:hAnsi="Times New Roman" w:cs="Times New Roman"/>
          <w:b/>
          <w:sz w:val="28"/>
          <w:szCs w:val="28"/>
          <w:lang w:bidi="ru-RU"/>
        </w:rPr>
        <w:lastRenderedPageBreak/>
        <w:t>СОДЕРЖАНИЕ</w:t>
      </w:r>
      <w:bookmarkEnd w:id="0"/>
      <w:bookmarkEnd w:id="1"/>
      <w:bookmarkEnd w:id="2"/>
    </w:p>
    <w:p w:rsidR="00C2259E" w:rsidRPr="00C2259E" w:rsidRDefault="00C2259E" w:rsidP="00C225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ru-RU"/>
        </w:rPr>
      </w:pPr>
    </w:p>
    <w:p w:rsidR="00C2259E" w:rsidRPr="002C684D" w:rsidRDefault="00621EDF" w:rsidP="005C5BA7">
      <w:pPr>
        <w:widowControl w:val="0"/>
        <w:numPr>
          <w:ilvl w:val="0"/>
          <w:numId w:val="1"/>
        </w:numPr>
        <w:tabs>
          <w:tab w:val="left" w:pos="373"/>
        </w:tabs>
        <w:spacing w:after="60" w:line="240" w:lineRule="auto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  <w:hyperlink w:anchor="bookmark24" w:tooltip="Current Document">
        <w:r w:rsidR="00C2259E" w:rsidRPr="002C684D">
          <w:rPr>
            <w:rFonts w:ascii="Times New Roman" w:eastAsia="Tahoma" w:hAnsi="Times New Roman" w:cs="Times New Roman"/>
            <w:color w:val="000000"/>
            <w:sz w:val="28"/>
            <w:szCs w:val="28"/>
            <w:lang w:eastAsia="ru-RU" w:bidi="ru-RU"/>
          </w:rPr>
          <w:t>Общая характеристика рабочей программы</w:t>
        </w:r>
      </w:hyperlink>
      <w:r w:rsidR="002C684D" w:rsidRPr="002C684D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C2259E" w:rsidRPr="002C684D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fldChar w:fldCharType="begin"/>
      </w:r>
      <w:r w:rsidR="00C2259E" w:rsidRPr="002C684D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instrText xml:space="preserve"> TOC \o "1-5" \h \z </w:instrText>
      </w:r>
      <w:r w:rsidR="00C2259E" w:rsidRPr="002C684D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fldChar w:fldCharType="separate"/>
      </w:r>
      <w:r w:rsidR="00C2259E" w:rsidRPr="002C684D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дисциплины </w:t>
      </w:r>
    </w:p>
    <w:p w:rsidR="00C2259E" w:rsidRPr="002C684D" w:rsidRDefault="00621EDF" w:rsidP="005C5BA7">
      <w:pPr>
        <w:widowControl w:val="0"/>
        <w:numPr>
          <w:ilvl w:val="0"/>
          <w:numId w:val="1"/>
        </w:numPr>
        <w:tabs>
          <w:tab w:val="left" w:pos="373"/>
          <w:tab w:val="right" w:leader="dot" w:pos="9322"/>
        </w:tabs>
        <w:spacing w:after="60" w:line="240" w:lineRule="auto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  <w:hyperlink w:anchor="bookmark31" w:tooltip="Current Document">
        <w:r w:rsidR="00C2259E" w:rsidRPr="002C684D">
          <w:rPr>
            <w:rFonts w:ascii="Times New Roman" w:eastAsia="Tahoma" w:hAnsi="Times New Roman" w:cs="Times New Roman"/>
            <w:color w:val="000000"/>
            <w:sz w:val="28"/>
            <w:szCs w:val="28"/>
            <w:lang w:eastAsia="ru-RU" w:bidi="ru-RU"/>
          </w:rPr>
          <w:t>Структура и содержание дисциплины</w:t>
        </w:r>
      </w:hyperlink>
    </w:p>
    <w:p w:rsidR="00C2259E" w:rsidRPr="002C684D" w:rsidRDefault="00C2259E" w:rsidP="005C5BA7">
      <w:pPr>
        <w:widowControl w:val="0"/>
        <w:numPr>
          <w:ilvl w:val="0"/>
          <w:numId w:val="1"/>
        </w:numPr>
        <w:tabs>
          <w:tab w:val="left" w:pos="373"/>
          <w:tab w:val="left" w:leader="dot" w:pos="8988"/>
        </w:tabs>
        <w:spacing w:after="60" w:line="240" w:lineRule="auto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  <w:r w:rsidRPr="002C684D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Условия реализации программы дисциплины</w:t>
      </w:r>
      <w:r w:rsidRPr="002C684D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fldChar w:fldCharType="end"/>
      </w:r>
    </w:p>
    <w:p w:rsidR="00C2259E" w:rsidRPr="002C684D" w:rsidRDefault="002C684D" w:rsidP="005C5BA7">
      <w:pPr>
        <w:spacing w:after="0" w:line="240" w:lineRule="auto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 w:rsidRPr="002C684D">
        <w:rPr>
          <w:sz w:val="28"/>
          <w:szCs w:val="28"/>
        </w:rPr>
        <w:t xml:space="preserve">4. </w:t>
      </w:r>
      <w:hyperlink w:anchor="bookmark50" w:tooltip="Current Document">
        <w:r w:rsidR="00C2259E" w:rsidRPr="002C684D">
          <w:rPr>
            <w:rFonts w:ascii="Times New Roman" w:eastAsia="Microsoft Sans Serif" w:hAnsi="Times New Roman" w:cs="Times New Roman"/>
            <w:color w:val="000000"/>
            <w:sz w:val="28"/>
            <w:szCs w:val="28"/>
            <w:lang w:eastAsia="ru-RU" w:bidi="ru-RU"/>
          </w:rPr>
          <w:t>Контроль и оценка результатов освоения дисциплины</w:t>
        </w:r>
      </w:hyperlink>
    </w:p>
    <w:p w:rsidR="00C2259E" w:rsidRPr="002C684D" w:rsidRDefault="00C2259E" w:rsidP="00C2259E">
      <w:pPr>
        <w:spacing w:after="0" w:line="240" w:lineRule="auto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</w:p>
    <w:p w:rsidR="00C2259E" w:rsidRDefault="00C2259E">
      <w:pP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br w:type="page"/>
      </w:r>
    </w:p>
    <w:p w:rsidR="00B109BC" w:rsidRDefault="002C684D" w:rsidP="00B109BC">
      <w:pPr>
        <w:pStyle w:val="20"/>
        <w:numPr>
          <w:ilvl w:val="0"/>
          <w:numId w:val="2"/>
        </w:numPr>
        <w:shd w:val="clear" w:color="auto" w:fill="auto"/>
        <w:tabs>
          <w:tab w:val="left" w:pos="322"/>
        </w:tabs>
        <w:spacing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bookmarkStart w:id="4" w:name="bookmark24"/>
      <w:r w:rsidRPr="00B109BC">
        <w:rPr>
          <w:rFonts w:ascii="Times New Roman" w:hAnsi="Times New Roman" w:cs="Times New Roman"/>
          <w:b/>
          <w:bCs/>
          <w:sz w:val="28"/>
          <w:szCs w:val="28"/>
        </w:rPr>
        <w:lastRenderedPageBreak/>
        <w:t>ОБЩАЯ ХАРАКТЕРИСТИКА РАБОЧЕЙ ПРОГРАММЫ</w:t>
      </w:r>
      <w:r w:rsidRPr="00B109BC">
        <w:rPr>
          <w:rFonts w:ascii="Times New Roman" w:hAnsi="Times New Roman" w:cs="Times New Roman"/>
          <w:b/>
          <w:bCs/>
          <w:sz w:val="28"/>
          <w:szCs w:val="28"/>
        </w:rPr>
        <w:br/>
        <w:t xml:space="preserve">ДИСЦИПЛИНЫ </w:t>
      </w:r>
      <w:bookmarkEnd w:id="4"/>
    </w:p>
    <w:p w:rsidR="00B109BC" w:rsidRPr="00B109BC" w:rsidRDefault="00B109BC" w:rsidP="00B109BC">
      <w:pPr>
        <w:pStyle w:val="20"/>
        <w:shd w:val="clear" w:color="auto" w:fill="auto"/>
        <w:tabs>
          <w:tab w:val="left" w:pos="322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C2259E" w:rsidRPr="009B5668" w:rsidRDefault="00C2259E" w:rsidP="00B109BC">
      <w:pPr>
        <w:pStyle w:val="22"/>
        <w:keepNext/>
        <w:keepLines/>
        <w:numPr>
          <w:ilvl w:val="1"/>
          <w:numId w:val="2"/>
        </w:numPr>
        <w:shd w:val="clear" w:color="auto" w:fill="auto"/>
        <w:tabs>
          <w:tab w:val="left" w:pos="1347"/>
        </w:tabs>
        <w:spacing w:after="0" w:line="240" w:lineRule="auto"/>
        <w:ind w:firstLine="780"/>
        <w:jc w:val="both"/>
        <w:rPr>
          <w:rFonts w:ascii="Times New Roman" w:hAnsi="Times New Roman" w:cs="Times New Roman"/>
          <w:sz w:val="28"/>
          <w:szCs w:val="28"/>
        </w:rPr>
      </w:pPr>
      <w:bookmarkStart w:id="5" w:name="bookmark25"/>
      <w:bookmarkStart w:id="6" w:name="bookmark26"/>
      <w:bookmarkStart w:id="7" w:name="bookmark27"/>
      <w:r w:rsidRPr="00B109BC">
        <w:rPr>
          <w:rFonts w:ascii="Times New Roman" w:hAnsi="Times New Roman" w:cs="Times New Roman"/>
          <w:sz w:val="28"/>
          <w:szCs w:val="28"/>
        </w:rPr>
        <w:t>Место дисциплины в структуре образовательной программы</w:t>
      </w:r>
      <w:r w:rsidRPr="009B5668">
        <w:rPr>
          <w:rFonts w:ascii="Times New Roman" w:hAnsi="Times New Roman" w:cs="Times New Roman"/>
          <w:sz w:val="28"/>
          <w:szCs w:val="28"/>
        </w:rPr>
        <w:t xml:space="preserve"> СПО:</w:t>
      </w:r>
      <w:bookmarkEnd w:id="5"/>
      <w:bookmarkEnd w:id="6"/>
      <w:bookmarkEnd w:id="7"/>
    </w:p>
    <w:p w:rsidR="00C2259E" w:rsidRPr="009B5668" w:rsidRDefault="00067BD3" w:rsidP="00B109BC">
      <w:pPr>
        <w:pStyle w:val="20"/>
        <w:shd w:val="clear" w:color="auto" w:fill="auto"/>
        <w:tabs>
          <w:tab w:val="left" w:pos="3132"/>
          <w:tab w:val="left" w:pos="4850"/>
          <w:tab w:val="left" w:pos="7030"/>
          <w:tab w:val="left" w:pos="9089"/>
        </w:tabs>
        <w:spacing w:line="240" w:lineRule="auto"/>
        <w:ind w:firstLine="78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C2259E" w:rsidRPr="009B5668">
        <w:rPr>
          <w:rFonts w:ascii="Times New Roman" w:hAnsi="Times New Roman" w:cs="Times New Roman"/>
          <w:sz w:val="28"/>
          <w:szCs w:val="28"/>
        </w:rPr>
        <w:t>исциплина «Биология» является обязательной частью общеобразовательного цикла образовательной программы в соответствии с ФГОС</w:t>
      </w:r>
      <w:r w:rsidR="00765B25">
        <w:rPr>
          <w:rFonts w:ascii="Times New Roman" w:hAnsi="Times New Roman" w:cs="Times New Roman"/>
          <w:sz w:val="28"/>
          <w:szCs w:val="28"/>
        </w:rPr>
        <w:t xml:space="preserve"> </w:t>
      </w:r>
      <w:r w:rsidR="00C2259E" w:rsidRPr="009B5668">
        <w:rPr>
          <w:rFonts w:ascii="Times New Roman" w:hAnsi="Times New Roman" w:cs="Times New Roman"/>
          <w:sz w:val="28"/>
          <w:szCs w:val="28"/>
        </w:rPr>
        <w:t>СПО</w:t>
      </w:r>
      <w:r w:rsidR="00765B25">
        <w:rPr>
          <w:rFonts w:ascii="Times New Roman" w:hAnsi="Times New Roman" w:cs="Times New Roman"/>
          <w:sz w:val="28"/>
          <w:szCs w:val="28"/>
        </w:rPr>
        <w:t xml:space="preserve"> </w:t>
      </w:r>
      <w:r w:rsidR="00C2259E" w:rsidRPr="009B5668">
        <w:rPr>
          <w:rFonts w:ascii="Times New Roman" w:hAnsi="Times New Roman" w:cs="Times New Roman"/>
          <w:sz w:val="28"/>
          <w:szCs w:val="28"/>
        </w:rPr>
        <w:t xml:space="preserve">по специальности </w:t>
      </w:r>
      <w:r w:rsidR="00C2259E" w:rsidRPr="00157DBA">
        <w:rPr>
          <w:rFonts w:ascii="Times New Roman" w:hAnsi="Times New Roman" w:cs="Times New Roman"/>
          <w:sz w:val="28"/>
          <w:szCs w:val="28"/>
        </w:rPr>
        <w:t>«</w:t>
      </w:r>
      <w:r w:rsidR="00157DBA" w:rsidRPr="00157DBA">
        <w:rPr>
          <w:rFonts w:ascii="Times New Roman" w:hAnsi="Times New Roman" w:cs="Times New Roman"/>
          <w:sz w:val="28"/>
          <w:szCs w:val="28"/>
        </w:rPr>
        <w:t>Правоохранительная деятельность</w:t>
      </w:r>
      <w:r w:rsidR="00C2259E" w:rsidRPr="00157DBA">
        <w:rPr>
          <w:rFonts w:ascii="Times New Roman" w:hAnsi="Times New Roman" w:cs="Times New Roman"/>
          <w:sz w:val="28"/>
          <w:szCs w:val="28"/>
        </w:rPr>
        <w:t>».</w:t>
      </w:r>
    </w:p>
    <w:p w:rsidR="00C2259E" w:rsidRPr="009B5668" w:rsidRDefault="00C2259E" w:rsidP="00B109BC">
      <w:pPr>
        <w:pStyle w:val="20"/>
        <w:shd w:val="clear" w:color="auto" w:fill="auto"/>
        <w:tabs>
          <w:tab w:val="left" w:pos="3132"/>
          <w:tab w:val="left" w:pos="4850"/>
          <w:tab w:val="left" w:pos="7030"/>
          <w:tab w:val="left" w:pos="9089"/>
        </w:tabs>
        <w:spacing w:line="240" w:lineRule="auto"/>
        <w:ind w:firstLine="782"/>
        <w:jc w:val="both"/>
        <w:rPr>
          <w:rFonts w:ascii="Times New Roman" w:hAnsi="Times New Roman" w:cs="Times New Roman"/>
          <w:sz w:val="28"/>
          <w:szCs w:val="28"/>
        </w:rPr>
      </w:pPr>
      <w:r w:rsidRPr="009B5668">
        <w:rPr>
          <w:rFonts w:ascii="Times New Roman" w:hAnsi="Times New Roman" w:cs="Times New Roman"/>
          <w:sz w:val="28"/>
          <w:szCs w:val="28"/>
        </w:rPr>
        <w:t xml:space="preserve">Общеобразовательная дисциплина </w:t>
      </w:r>
      <w:r w:rsidR="002C684D">
        <w:rPr>
          <w:rFonts w:ascii="Times New Roman" w:hAnsi="Times New Roman" w:cs="Times New Roman"/>
          <w:sz w:val="28"/>
          <w:szCs w:val="28"/>
        </w:rPr>
        <w:t>О</w:t>
      </w:r>
      <w:r w:rsidRPr="009B5668">
        <w:rPr>
          <w:rFonts w:ascii="Times New Roman" w:hAnsi="Times New Roman" w:cs="Times New Roman"/>
          <w:sz w:val="28"/>
          <w:szCs w:val="28"/>
        </w:rPr>
        <w:t>Д.13 Биология (базовый уровень) изучается в общеобразовательном цикле учебного плана основной профессиональной образовательной программы по специальности: 4</w:t>
      </w:r>
      <w:r w:rsidR="00966B6E">
        <w:rPr>
          <w:rFonts w:ascii="Times New Roman" w:hAnsi="Times New Roman" w:cs="Times New Roman"/>
          <w:sz w:val="28"/>
          <w:szCs w:val="28"/>
        </w:rPr>
        <w:t>0</w:t>
      </w:r>
      <w:r w:rsidRPr="009B5668">
        <w:rPr>
          <w:rFonts w:ascii="Times New Roman" w:hAnsi="Times New Roman" w:cs="Times New Roman"/>
          <w:sz w:val="28"/>
          <w:szCs w:val="28"/>
        </w:rPr>
        <w:t>.02.</w:t>
      </w:r>
      <w:r w:rsidR="00966B6E">
        <w:rPr>
          <w:rFonts w:ascii="Times New Roman" w:hAnsi="Times New Roman" w:cs="Times New Roman"/>
          <w:sz w:val="28"/>
          <w:szCs w:val="28"/>
        </w:rPr>
        <w:t>0</w:t>
      </w:r>
      <w:r w:rsidR="009414F9">
        <w:rPr>
          <w:rFonts w:ascii="Times New Roman" w:hAnsi="Times New Roman" w:cs="Times New Roman"/>
          <w:sz w:val="28"/>
          <w:szCs w:val="28"/>
        </w:rPr>
        <w:t>2</w:t>
      </w:r>
    </w:p>
    <w:p w:rsidR="00C2259E" w:rsidRPr="009B5668" w:rsidRDefault="00C2259E" w:rsidP="00B109BC">
      <w:pPr>
        <w:pStyle w:val="20"/>
        <w:shd w:val="clear" w:color="auto" w:fill="auto"/>
        <w:spacing w:line="240" w:lineRule="auto"/>
        <w:ind w:firstLine="780"/>
        <w:jc w:val="both"/>
        <w:rPr>
          <w:rFonts w:ascii="Times New Roman" w:hAnsi="Times New Roman" w:cs="Times New Roman"/>
          <w:sz w:val="28"/>
          <w:szCs w:val="28"/>
        </w:rPr>
      </w:pPr>
      <w:r w:rsidRPr="009B5668">
        <w:rPr>
          <w:rFonts w:ascii="Times New Roman" w:hAnsi="Times New Roman" w:cs="Times New Roman"/>
          <w:sz w:val="28"/>
          <w:szCs w:val="28"/>
        </w:rPr>
        <w:t xml:space="preserve">Трудоемкость дисциплины «Биология» (базовый уровень) составляет 40 часов, из которых </w:t>
      </w:r>
      <w:r w:rsidR="009B47B1">
        <w:rPr>
          <w:rFonts w:ascii="Times New Roman" w:hAnsi="Times New Roman" w:cs="Times New Roman"/>
          <w:sz w:val="28"/>
          <w:szCs w:val="28"/>
        </w:rPr>
        <w:t>6</w:t>
      </w:r>
      <w:r w:rsidRPr="009B5668">
        <w:rPr>
          <w:rFonts w:ascii="Times New Roman" w:hAnsi="Times New Roman" w:cs="Times New Roman"/>
          <w:sz w:val="28"/>
          <w:szCs w:val="28"/>
        </w:rPr>
        <w:t xml:space="preserve"> час</w:t>
      </w:r>
      <w:r w:rsidR="009B47B1">
        <w:rPr>
          <w:rFonts w:ascii="Times New Roman" w:hAnsi="Times New Roman" w:cs="Times New Roman"/>
          <w:sz w:val="28"/>
          <w:szCs w:val="28"/>
        </w:rPr>
        <w:t>ов</w:t>
      </w:r>
      <w:r w:rsidRPr="009B5668">
        <w:rPr>
          <w:rFonts w:ascii="Times New Roman" w:hAnsi="Times New Roman" w:cs="Times New Roman"/>
          <w:sz w:val="28"/>
          <w:szCs w:val="28"/>
        </w:rPr>
        <w:t xml:space="preserve"> включают профессионально-</w:t>
      </w:r>
      <w:r w:rsidRPr="009B5668">
        <w:rPr>
          <w:rFonts w:ascii="Times New Roman" w:hAnsi="Times New Roman" w:cs="Times New Roman"/>
          <w:sz w:val="28"/>
          <w:szCs w:val="28"/>
        </w:rPr>
        <w:softHyphen/>
        <w:t>ориентированное содержание, усиливающее профильную составляющую по специальности 4</w:t>
      </w:r>
      <w:r w:rsidR="00966B6E">
        <w:rPr>
          <w:rFonts w:ascii="Times New Roman" w:hAnsi="Times New Roman" w:cs="Times New Roman"/>
          <w:sz w:val="28"/>
          <w:szCs w:val="28"/>
        </w:rPr>
        <w:t>0</w:t>
      </w:r>
      <w:r w:rsidRPr="009B5668">
        <w:rPr>
          <w:rFonts w:ascii="Times New Roman" w:hAnsi="Times New Roman" w:cs="Times New Roman"/>
          <w:sz w:val="28"/>
          <w:szCs w:val="28"/>
        </w:rPr>
        <w:t>.02.</w:t>
      </w:r>
      <w:r w:rsidR="00966B6E">
        <w:rPr>
          <w:rFonts w:ascii="Times New Roman" w:hAnsi="Times New Roman" w:cs="Times New Roman"/>
          <w:sz w:val="28"/>
          <w:szCs w:val="28"/>
        </w:rPr>
        <w:t>02</w:t>
      </w:r>
      <w:r w:rsidRPr="009B5668">
        <w:rPr>
          <w:rFonts w:ascii="Times New Roman" w:hAnsi="Times New Roman" w:cs="Times New Roman"/>
          <w:sz w:val="28"/>
          <w:szCs w:val="28"/>
        </w:rPr>
        <w:t>.</w:t>
      </w:r>
    </w:p>
    <w:p w:rsidR="00C2259E" w:rsidRDefault="00C2259E" w:rsidP="00B109BC">
      <w:pPr>
        <w:pStyle w:val="20"/>
        <w:shd w:val="clear" w:color="auto" w:fill="auto"/>
        <w:tabs>
          <w:tab w:val="left" w:pos="1322"/>
        </w:tabs>
        <w:spacing w:line="240" w:lineRule="auto"/>
        <w:ind w:firstLine="0"/>
        <w:jc w:val="both"/>
      </w:pPr>
    </w:p>
    <w:p w:rsidR="00C2259E" w:rsidRPr="009B5668" w:rsidRDefault="00C2259E" w:rsidP="00B109BC">
      <w:pPr>
        <w:pStyle w:val="20"/>
        <w:numPr>
          <w:ilvl w:val="1"/>
          <w:numId w:val="2"/>
        </w:numPr>
        <w:shd w:val="clear" w:color="auto" w:fill="auto"/>
        <w:tabs>
          <w:tab w:val="left" w:pos="1322"/>
        </w:tabs>
        <w:spacing w:line="240" w:lineRule="auto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9B5668">
        <w:rPr>
          <w:rFonts w:ascii="Times New Roman" w:hAnsi="Times New Roman" w:cs="Times New Roman"/>
          <w:b/>
          <w:bCs/>
          <w:sz w:val="28"/>
          <w:szCs w:val="28"/>
        </w:rPr>
        <w:t>Цели и планируемые результаты освоения дисциплины</w:t>
      </w:r>
    </w:p>
    <w:p w:rsidR="00C2259E" w:rsidRPr="009B5668" w:rsidRDefault="00C2259E" w:rsidP="00B109BC">
      <w:pPr>
        <w:pStyle w:val="22"/>
        <w:keepNext/>
        <w:keepLines/>
        <w:numPr>
          <w:ilvl w:val="2"/>
          <w:numId w:val="2"/>
        </w:numPr>
        <w:shd w:val="clear" w:color="auto" w:fill="auto"/>
        <w:tabs>
          <w:tab w:val="left" w:pos="1552"/>
        </w:tabs>
        <w:spacing w:after="0" w:line="240" w:lineRule="auto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bookmarkStart w:id="8" w:name="bookmark28"/>
      <w:bookmarkStart w:id="9" w:name="bookmark29"/>
      <w:bookmarkStart w:id="10" w:name="bookmark30"/>
      <w:r w:rsidRPr="009B5668">
        <w:rPr>
          <w:rFonts w:ascii="Times New Roman" w:hAnsi="Times New Roman" w:cs="Times New Roman"/>
          <w:sz w:val="28"/>
          <w:szCs w:val="28"/>
        </w:rPr>
        <w:t>Цели дисциплины</w:t>
      </w:r>
      <w:bookmarkEnd w:id="8"/>
      <w:bookmarkEnd w:id="9"/>
      <w:bookmarkEnd w:id="10"/>
    </w:p>
    <w:p w:rsidR="00C2259E" w:rsidRPr="009B5668" w:rsidRDefault="00C2259E" w:rsidP="00B109BC">
      <w:pPr>
        <w:pStyle w:val="20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B5668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Pr="009B5668">
        <w:rPr>
          <w:rFonts w:ascii="Times New Roman" w:hAnsi="Times New Roman" w:cs="Times New Roman"/>
          <w:sz w:val="28"/>
          <w:szCs w:val="28"/>
        </w:rPr>
        <w:t>формирование у обучающихся системы знаний о различных уровнях жизни со знанием современных представлений о живой природе, навыков по проведению биологических исследований с соблюдением этических норм, аргументированной личностной позиции по бережному отношению к окружающей среде.</w:t>
      </w:r>
      <w:proofErr w:type="gramEnd"/>
    </w:p>
    <w:p w:rsidR="00C2259E" w:rsidRPr="009B5668" w:rsidRDefault="00C2259E" w:rsidP="00C2259E">
      <w:pPr>
        <w:pStyle w:val="20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668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C2259E" w:rsidRPr="009B5668" w:rsidRDefault="00C2259E" w:rsidP="00C2259E">
      <w:pPr>
        <w:pStyle w:val="20"/>
        <w:numPr>
          <w:ilvl w:val="0"/>
          <w:numId w:val="3"/>
        </w:numPr>
        <w:shd w:val="clear" w:color="auto" w:fill="auto"/>
        <w:tabs>
          <w:tab w:val="left" w:pos="85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668">
        <w:rPr>
          <w:rFonts w:ascii="Times New Roman" w:hAnsi="Times New Roman" w:cs="Times New Roman"/>
          <w:sz w:val="28"/>
          <w:szCs w:val="28"/>
        </w:rPr>
        <w:t xml:space="preserve">получение фундаментальных знаний о биологических системах (Клетка, Организм, Популяция, Вид, Экосистема); истории развития современных представлений о живой природе, выдающихся открытиях в биологической науке; роли биологической науки в формировании современной </w:t>
      </w:r>
      <w:proofErr w:type="gramStart"/>
      <w:r w:rsidRPr="009B5668">
        <w:rPr>
          <w:rFonts w:ascii="Times New Roman" w:hAnsi="Times New Roman" w:cs="Times New Roman"/>
          <w:sz w:val="28"/>
          <w:szCs w:val="28"/>
        </w:rPr>
        <w:t>естественно-научной</w:t>
      </w:r>
      <w:proofErr w:type="gramEnd"/>
      <w:r w:rsidRPr="009B5668">
        <w:rPr>
          <w:rFonts w:ascii="Times New Roman" w:hAnsi="Times New Roman" w:cs="Times New Roman"/>
          <w:sz w:val="28"/>
          <w:szCs w:val="28"/>
        </w:rPr>
        <w:t xml:space="preserve"> картины мира; методах научного познания;</w:t>
      </w:r>
    </w:p>
    <w:p w:rsidR="00C2259E" w:rsidRPr="009B5668" w:rsidRDefault="00C2259E" w:rsidP="00C2259E">
      <w:pPr>
        <w:pStyle w:val="20"/>
        <w:numPr>
          <w:ilvl w:val="0"/>
          <w:numId w:val="3"/>
        </w:numPr>
        <w:shd w:val="clear" w:color="auto" w:fill="auto"/>
        <w:tabs>
          <w:tab w:val="left" w:pos="85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668">
        <w:rPr>
          <w:rFonts w:ascii="Times New Roman" w:hAnsi="Times New Roman" w:cs="Times New Roman"/>
          <w:sz w:val="28"/>
          <w:szCs w:val="28"/>
        </w:rPr>
        <w:t xml:space="preserve">овладение умениями логически мыслить, обосновывать место и роль биологических знаний в практической деятельности людей, развитии современных технологий; определять живые объекты в природе; проводить наблюдения за экосистемами с целью их описания и выявления естественных и антропогенных изменений; </w:t>
      </w:r>
      <w:proofErr w:type="gramStart"/>
      <w:r w:rsidRPr="009B5668">
        <w:rPr>
          <w:rFonts w:ascii="Times New Roman" w:hAnsi="Times New Roman" w:cs="Times New Roman"/>
          <w:sz w:val="28"/>
          <w:szCs w:val="28"/>
        </w:rPr>
        <w:t>находить и анализировать</w:t>
      </w:r>
      <w:proofErr w:type="gramEnd"/>
      <w:r w:rsidRPr="009B5668">
        <w:rPr>
          <w:rFonts w:ascii="Times New Roman" w:hAnsi="Times New Roman" w:cs="Times New Roman"/>
          <w:sz w:val="28"/>
          <w:szCs w:val="28"/>
        </w:rPr>
        <w:t xml:space="preserve"> информацию о живых объектах;</w:t>
      </w:r>
    </w:p>
    <w:p w:rsidR="00C2259E" w:rsidRPr="009B5668" w:rsidRDefault="00C2259E" w:rsidP="00C2259E">
      <w:pPr>
        <w:pStyle w:val="20"/>
        <w:numPr>
          <w:ilvl w:val="0"/>
          <w:numId w:val="3"/>
        </w:numPr>
        <w:shd w:val="clear" w:color="auto" w:fill="auto"/>
        <w:tabs>
          <w:tab w:val="left" w:pos="85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668">
        <w:rPr>
          <w:rFonts w:ascii="Times New Roman" w:hAnsi="Times New Roman" w:cs="Times New Roman"/>
          <w:sz w:val="28"/>
          <w:szCs w:val="28"/>
        </w:rPr>
        <w:t>развитие познавательных интересов, интеллектуальных и творческих способностей обучающихся в процессе изучения биологических явлений; выдающихся достижений биологии, вошедших в общечеловеческую культуру; сложных и противоречивых путей развития современных научных взглядов, идей, теорий, концепций, гипотез (о сущности и происхождении жизни, человека) в ходе работы с различными источниками информации;</w:t>
      </w:r>
    </w:p>
    <w:p w:rsidR="00C2259E" w:rsidRPr="009B5668" w:rsidRDefault="00C2259E" w:rsidP="00C2259E">
      <w:pPr>
        <w:pStyle w:val="20"/>
        <w:numPr>
          <w:ilvl w:val="0"/>
          <w:numId w:val="3"/>
        </w:numPr>
        <w:shd w:val="clear" w:color="auto" w:fill="auto"/>
        <w:tabs>
          <w:tab w:val="left" w:pos="85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668">
        <w:rPr>
          <w:rFonts w:ascii="Times New Roman" w:hAnsi="Times New Roman" w:cs="Times New Roman"/>
          <w:sz w:val="28"/>
          <w:szCs w:val="28"/>
        </w:rPr>
        <w:t xml:space="preserve">воспитание убежденности в необходимости познания живой природы, необходимости рационального природопользования, бережного отношения к </w:t>
      </w:r>
      <w:r w:rsidRPr="009B5668">
        <w:rPr>
          <w:rFonts w:ascii="Times New Roman" w:hAnsi="Times New Roman" w:cs="Times New Roman"/>
          <w:sz w:val="28"/>
          <w:szCs w:val="28"/>
        </w:rPr>
        <w:lastRenderedPageBreak/>
        <w:t>природным ресурсам и окружающей среде, собственному здоровью; уважения к мнению оппонента при обсуждении биологических проблем;</w:t>
      </w:r>
    </w:p>
    <w:p w:rsidR="00C2259E" w:rsidRPr="009B5668" w:rsidRDefault="00C2259E" w:rsidP="00C2259E">
      <w:pPr>
        <w:pStyle w:val="20"/>
        <w:numPr>
          <w:ilvl w:val="0"/>
          <w:numId w:val="3"/>
        </w:numPr>
        <w:shd w:val="clear" w:color="auto" w:fill="auto"/>
        <w:tabs>
          <w:tab w:val="left" w:pos="85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668">
        <w:rPr>
          <w:rFonts w:ascii="Times New Roman" w:hAnsi="Times New Roman" w:cs="Times New Roman"/>
          <w:sz w:val="28"/>
          <w:szCs w:val="28"/>
        </w:rPr>
        <w:t>использование приобретенных биологических знаний и умений в повседневной жизни для оценки последствий своей деятельности (и деятельности других людей) по отношению к окружающей среде, здоровью других людей и собственному здоровью; обоснование и соблюдение мер профилактики заболеваний, оказание первой помощи при травмах, соблюдение правил поведения в природе.</w:t>
      </w:r>
    </w:p>
    <w:p w:rsidR="00C2259E" w:rsidRPr="009B5668" w:rsidRDefault="00C2259E" w:rsidP="00C2259E">
      <w:pPr>
        <w:pStyle w:val="20"/>
        <w:numPr>
          <w:ilvl w:val="2"/>
          <w:numId w:val="2"/>
        </w:numPr>
        <w:shd w:val="clear" w:color="auto" w:fill="auto"/>
        <w:tabs>
          <w:tab w:val="left" w:pos="1704"/>
        </w:tabs>
        <w:spacing w:line="240" w:lineRule="auto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9B5668">
        <w:rPr>
          <w:rFonts w:ascii="Times New Roman" w:hAnsi="Times New Roman" w:cs="Times New Roman"/>
          <w:b/>
          <w:bCs/>
          <w:sz w:val="28"/>
          <w:szCs w:val="28"/>
        </w:rPr>
        <w:t>Планируемые результаты освоения дисциплины в соответствии с ФГОС СПО и на основе ФГОС С00</w:t>
      </w:r>
    </w:p>
    <w:p w:rsidR="00C2259E" w:rsidRPr="009B5668" w:rsidRDefault="00C2259E" w:rsidP="00C2259E">
      <w:pPr>
        <w:pStyle w:val="20"/>
        <w:shd w:val="clear" w:color="auto" w:fill="auto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  <w:sectPr w:rsidR="00C2259E" w:rsidRPr="009B5668">
          <w:pgSz w:w="11900" w:h="16840"/>
          <w:pgMar w:top="1124" w:right="789" w:bottom="1632" w:left="1665" w:header="696" w:footer="1204" w:gutter="0"/>
          <w:cols w:space="720"/>
          <w:noEndnote/>
          <w:docGrid w:linePitch="360"/>
        </w:sectPr>
      </w:pPr>
      <w:r w:rsidRPr="009B5668">
        <w:rPr>
          <w:rFonts w:ascii="Times New Roman" w:hAnsi="Times New Roman" w:cs="Times New Roman"/>
          <w:sz w:val="28"/>
          <w:szCs w:val="28"/>
        </w:rPr>
        <w:t>Особое значение дисциплина имеет при формировании и развитии ОК</w:t>
      </w:r>
      <w:r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01"/>
        <w:gridCol w:w="5435"/>
        <w:gridCol w:w="6650"/>
      </w:tblGrid>
      <w:tr w:rsidR="00C2259E" w:rsidTr="00B109BC">
        <w:tc>
          <w:tcPr>
            <w:tcW w:w="2320" w:type="dxa"/>
            <w:vMerge w:val="restart"/>
          </w:tcPr>
          <w:p w:rsidR="00C2259E" w:rsidRPr="00C2259E" w:rsidRDefault="00C2259E" w:rsidP="00C225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259E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lastRenderedPageBreak/>
              <w:t>Код и наименование формируемых компетенций</w:t>
            </w:r>
          </w:p>
        </w:tc>
        <w:tc>
          <w:tcPr>
            <w:tcW w:w="12105" w:type="dxa"/>
            <w:gridSpan w:val="2"/>
          </w:tcPr>
          <w:p w:rsidR="00C2259E" w:rsidRPr="00C2259E" w:rsidRDefault="00C2259E" w:rsidP="00C225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259E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Планируемые результаты освоения дисциплины</w:t>
            </w:r>
          </w:p>
        </w:tc>
      </w:tr>
      <w:tr w:rsidR="00C2259E" w:rsidTr="00B109BC">
        <w:tc>
          <w:tcPr>
            <w:tcW w:w="2320" w:type="dxa"/>
            <w:vMerge/>
          </w:tcPr>
          <w:p w:rsidR="00C2259E" w:rsidRPr="00C2259E" w:rsidRDefault="00C2259E" w:rsidP="00C225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43" w:type="dxa"/>
          </w:tcPr>
          <w:p w:rsidR="00C2259E" w:rsidRPr="00C2259E" w:rsidRDefault="00C2259E" w:rsidP="00C225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259E">
              <w:rPr>
                <w:rFonts w:ascii="Times New Roman" w:hAnsi="Times New Roman" w:cs="Times New Roman"/>
                <w:sz w:val="28"/>
                <w:szCs w:val="28"/>
              </w:rPr>
              <w:t>Общие</w:t>
            </w:r>
          </w:p>
        </w:tc>
        <w:tc>
          <w:tcPr>
            <w:tcW w:w="6662" w:type="dxa"/>
          </w:tcPr>
          <w:p w:rsidR="00C2259E" w:rsidRPr="00C2259E" w:rsidRDefault="00C2259E" w:rsidP="00C225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259E">
              <w:rPr>
                <w:rFonts w:ascii="Times New Roman" w:hAnsi="Times New Roman" w:cs="Times New Roman"/>
                <w:sz w:val="28"/>
                <w:szCs w:val="28"/>
              </w:rPr>
              <w:t>Дисциплинарные</w:t>
            </w:r>
          </w:p>
        </w:tc>
      </w:tr>
      <w:tr w:rsidR="00C2259E" w:rsidTr="00B109BC">
        <w:tc>
          <w:tcPr>
            <w:tcW w:w="2320" w:type="dxa"/>
          </w:tcPr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ОК</w:t>
            </w:r>
            <w:proofErr w:type="gramEnd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5443" w:type="dxa"/>
          </w:tcPr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 части трудового воспитания: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готовность к труду, осознание ценности мастерства, трудолюбие;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готовность к активной деятельности технологической и социальной направленности, способность инициировать, </w:t>
            </w:r>
            <w:proofErr w:type="gram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планировать и самостоятельно выполнять</w:t>
            </w:r>
            <w:proofErr w:type="gramEnd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такую деятельность;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интерес к различным сферам профессиональной деятельности,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Овладение универсальными учебными познавательными действиями:</w:t>
            </w:r>
          </w:p>
          <w:p w:rsidR="00C2259E" w:rsidRPr="007407E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а) базовые логические действия:</w:t>
            </w:r>
          </w:p>
          <w:p w:rsidR="00C2259E" w:rsidRPr="007407E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самостоятельно </w:t>
            </w:r>
            <w:proofErr w:type="gramStart"/>
            <w:r w:rsidRP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формулировать и актуализировать</w:t>
            </w:r>
            <w:proofErr w:type="gramEnd"/>
            <w:r w:rsidRP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проблему, рассматривать ее всесторонне;</w:t>
            </w:r>
          </w:p>
          <w:p w:rsidR="00C2259E" w:rsidRPr="007407E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устанавливать существенный признак или основания для сравнения, классификации и обобщения;</w:t>
            </w:r>
          </w:p>
          <w:p w:rsidR="00C2259E" w:rsidRPr="007407E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определять цели деятельности, задавать параметры и критерии их достижения;</w:t>
            </w:r>
          </w:p>
          <w:p w:rsidR="00C2259E" w:rsidRPr="007407E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выявлять закономерности и противоречия в рассматриваемых явлениях;</w:t>
            </w:r>
          </w:p>
          <w:p w:rsidR="00C2259E" w:rsidRPr="007407EC" w:rsidRDefault="00C2259E" w:rsidP="00C2259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C2259E" w:rsidRPr="007407EC" w:rsidRDefault="00C2259E" w:rsidP="00C2259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развивать креативное мышление при решении жизненных проблем</w:t>
            </w:r>
          </w:p>
          <w:p w:rsidR="00C2259E" w:rsidRPr="007407E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407EC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б) базовые исследовательские действия:</w:t>
            </w:r>
          </w:p>
          <w:p w:rsidR="00C2259E" w:rsidRPr="007407EC" w:rsidRDefault="00C2259E" w:rsidP="00C2259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C2259E" w:rsidRPr="007407EC" w:rsidRDefault="00C2259E" w:rsidP="00C2259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C2259E" w:rsidRPr="007407EC" w:rsidRDefault="00C2259E" w:rsidP="00C2259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C2259E" w:rsidRPr="007407EC" w:rsidRDefault="00C2259E" w:rsidP="00C2259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уметь переносить знания в познавательную и практическую области жизнедеятельности;</w:t>
            </w:r>
          </w:p>
          <w:p w:rsidR="00C2259E" w:rsidRPr="007407EC" w:rsidRDefault="00C2259E" w:rsidP="00C2259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уметь интегрировать знания из разных предметных областей;</w:t>
            </w:r>
          </w:p>
          <w:p w:rsidR="00C2259E" w:rsidRPr="007407EC" w:rsidRDefault="00C2259E" w:rsidP="00C2259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выдвигать новые идеи, предлагать оригинальные подходы и решения;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 xml:space="preserve">способность их использования в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познавательной и социальной практике</w:t>
            </w:r>
          </w:p>
        </w:tc>
        <w:tc>
          <w:tcPr>
            <w:tcW w:w="6662" w:type="dxa"/>
          </w:tcPr>
          <w:p w:rsidR="00C2259E" w:rsidRPr="00B109BC" w:rsidRDefault="00C2259E" w:rsidP="00C2259E">
            <w:pPr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proofErr w:type="gram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сформировать знания о месте и роли биологии в системе естественных наук, в формировании современной естественнонаучной картины мира, в познании законов природы и решении жизненно важных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социально-этических, экономических, экологических проблем человечества, а также в решении вопросов рационального природопользования; в формировании ценностного отношения к природе, обществу, человеку; о вкладе российских и зарубежных ученых - биологов в развитие биологии;</w:t>
            </w:r>
            <w:proofErr w:type="gramEnd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функциональной грамотности человека для решения жизненных проблем,</w:t>
            </w:r>
          </w:p>
          <w:p w:rsidR="00C2259E" w:rsidRPr="00B109BC" w:rsidRDefault="00C2259E" w:rsidP="00C2259E">
            <w:pPr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уметь владеть системой биологических знаний, которая включает: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proofErr w:type="gram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основополагающие биологические термины и понятия (жизнь, клетка, ткань, орган, организм, вид, популяция, экосистема, биоценоз, биосфера; метаболизм, гомеостаз, клеточный иммунитет, биосинтез белка, биополимеры, дискретность, </w:t>
            </w:r>
            <w:proofErr w:type="spell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саморегуляция</w:t>
            </w:r>
            <w:proofErr w:type="spellEnd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, самовоспроизведение, наследственность, изменчивость, </w:t>
            </w:r>
            <w:proofErr w:type="spell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энергозависимость</w:t>
            </w:r>
            <w:proofErr w:type="spellEnd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, рост и развитие);</w:t>
            </w:r>
            <w:proofErr w:type="gramEnd"/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биологические теории: клеточная теория Т. Шванна, М </w:t>
            </w:r>
            <w:proofErr w:type="spell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Шлейдена</w:t>
            </w:r>
            <w:proofErr w:type="spellEnd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, Р. Вирхова; клонально-селективного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 xml:space="preserve">иммунитета П. Эрлих, И.И. Мечникова, хромосомная теория наследственности Т. Моргана, закон зародышевого сходства К. Бэра, эволюционная теория Ч. Дарвина, синтетическая теория эволюции, теория антропогенеза Ч. Дарвина; теория биогеоценоза В.Н. </w:t>
            </w:r>
            <w:proofErr w:type="spell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Сукачёва</w:t>
            </w:r>
            <w:proofErr w:type="spellEnd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; учения Н.И. Вавилова - о Центрах многообразия и происхождения культурных растений, А.Н. Северцова - о путях и направлениях эволюции, В.И. Вернадского - о биосфере;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proofErr w:type="gram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законы (единообразия потомков первого поколения, расщепления признаков, независимого наследования признаков Г. Менделя, сцепленного наследования признаков и нарушения сцепления генов Т. Моргана; гомологических рядов в наследственной изменчивости Н.И. Вавилова, генетического равновесия Дж. Харди и В. Вайнберга; зародышевого сходства К. Бэра, биогенетического закона Э. Геккеля, Ф. Мюллера); принципы (чистоты гамет, комплементарное взаимодействие);</w:t>
            </w:r>
            <w:proofErr w:type="gramEnd"/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правила (минимума Ю. Либиха, экологической пирамиды чисел, биомассы и энергии);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гипотезы (коацерватная А.И. Опарина, первичного бульона Дж. Холдейна, микросфер С. Фокса, рибозима Т. Чек); 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- сформировать умения раскрывать</w:t>
            </w:r>
            <w:r w:rsidRPr="00B109BC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содержание основополагающих биологических теорий и гипотез: клеточной, хромосомной, мутационной,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эволюционной, происхождения жизни и человека; владение системой знаний об основных методах научного познания,</w:t>
            </w:r>
            <w:r w:rsidRPr="00B109BC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используемых в биологических исследованиях живых объектов и экосистем (описание, измерение, проведение наблюдений); способами выявления и оценки антропогенных изменений в природе;</w:t>
            </w:r>
          </w:p>
          <w:p w:rsidR="00C2259E" w:rsidRPr="00B109BC" w:rsidRDefault="00C2259E" w:rsidP="00C2259E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сформировать умения раскрывать основополагающие биологические законы и закономерности (Г. Менделя, Т. Моргана, Н.И. Вавилова, Э. Геккеля, Ф. Мюллера, К. Бэра), границы их применимости к живым системам;</w:t>
            </w:r>
          </w:p>
          <w:p w:rsidR="00C2259E" w:rsidRPr="00B109BC" w:rsidRDefault="00C2259E" w:rsidP="00C2259E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уметь выделять существенные признаки: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строения вирусов, клеток прокариот и эукариот; одноклеточных и многоклеточных организмов, видов, биогеоценозов, экосистем и биосферы;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строения органов и систем органов растений, животных, человека; процессов жизнедеятельности, протекающих в организмах растений, животных и человека;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proofErr w:type="gram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биологических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процессов: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обмена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веществ (метаболизм), информации и превращения энергии, брожения, автотрофного и гетеротрофного типов питания, фотосинтеза и хемосинтеза, митоза, мейоза, гаметогенеза, эмбриогенеза, постэмбрионального развития, размножения, индивидуального развития организма (онтогенеза), взаимодействия генов, гетерозиса; действий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 xml:space="preserve">искусственного отбора,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стабилизирующего, движущего и разрывающего естественного отбора; аллопатрического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и симпатрического видообразования; влияния движущих сил эволюции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на генофонд популяции;</w:t>
            </w:r>
            <w:proofErr w:type="gramEnd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приспособленности организмов к среде обитания, чередования направлений эволюции; круговорота веществ и потока энергии в экосистемах;</w:t>
            </w:r>
          </w:p>
          <w:p w:rsidR="00C2259E" w:rsidRPr="00B109BC" w:rsidRDefault="00C2259E" w:rsidP="00C2259E">
            <w:pPr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приобрести опыт применения основных методов научного познания, используемых в биологии: наблюдения и описания живых систем, процессов и явлений; организации и проведения биологического эксперимента, выдвижения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гипотез, выявлять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зависимости между исследуемыми величинами, объяснять полученные результаты и формулировать выводы с использованием научных понятий, теорий и законов;</w:t>
            </w:r>
          </w:p>
          <w:p w:rsidR="00C2259E" w:rsidRPr="00B109BC" w:rsidRDefault="00C2259E" w:rsidP="00C2259E">
            <w:pPr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сформировать умения выделять существенные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признаки вирусов, клеток прокариот и эукариот; одноклеточных и многоклеточных организмов, видов, биогеоценозов и экосистем; </w:t>
            </w:r>
            <w:proofErr w:type="gram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особенности процессов обмена веществ и превращения энергии в клетке, фотосинтеза, пластического и энергетического обмена, хемосинтеза, митоза, мейоза, оплодотворения, развития и размножения, индивидуального развития организма (онтогенеза), борьбы за существование, естественного отбора,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видообразования, приспособленности организмов к среде обитания, влияния компонентов экосистем, антропогенных изменений в экосистемах своей местности, круговорота веществ и превращение энергии в биосфере;</w:t>
            </w:r>
            <w:proofErr w:type="gramEnd"/>
          </w:p>
          <w:p w:rsidR="00C2259E" w:rsidRPr="00B109BC" w:rsidRDefault="00C2259E" w:rsidP="00C2259E">
            <w:pPr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сформировать умение применять полученные знания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для объяснения биологических процессов и явлений, для принятия практических решений в повседневной жизни с целью обеспечения безопасности своего здоровья и здоровья окружающих людей, соблюдения здорового образа жизни, норм грамотного поведения в окружающей природной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среде; понимание необходимости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использования достижений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современной биологии и биотехнологий для рационального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природопользования;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умение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использовать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соответствующие аргументы,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биологическую терминологию и символику для доказательства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родства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организмов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разных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систематических групп; взаимосвязи организмов и среды обитания; единства человеческих рас; необходимости здорового образа жизни, сохранения разнообразия видов и экосистем, как условия сосуществования природы и человечества;</w:t>
            </w:r>
          </w:p>
          <w:p w:rsidR="00C2259E" w:rsidRPr="00B109BC" w:rsidRDefault="00C2259E" w:rsidP="00C2259E">
            <w:pPr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сформировать умение решать биологические задачи, составлять генотипические схемы скрещивания для разных типов наследования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признаков у организмов, составлять схемы переноса веществ и энергии в экосистемах (цепи питания, пищевые сети), выявлять причинно-следственные связи между исследуемыми биологическими объектами, процессами и явлениями; делать выводы и прогнозы на основании полученных результатов;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- сформировать умение критически оценивать информацию биологического содержания, включающую псевдонаучные знания из различных источников (средства массовой информации, научно-популярные материалы); интерпретировать этические аспекты современных исследований в биологии, медицине, биотехнологии; рассматривать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глобальные экологические проблемы современности, формировать по отношению к ним собственную позицию, умение оценивать этические аспекты современных исследований в области биотехнологии и генетических технологий (клонирование, искусственное оплодотворение, направленное изменение генома и создание трансгенных организмов);</w:t>
            </w:r>
          </w:p>
          <w:p w:rsidR="00C2259E" w:rsidRPr="00B109BC" w:rsidRDefault="00C2259E" w:rsidP="00C2259E">
            <w:pPr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сформировать умение создавать собственные письменные и устные сообщения на основе биологической информации из нескольких источников, грамотно использовать понятийный аппарат биологии;</w:t>
            </w:r>
          </w:p>
          <w:p w:rsidR="00C2259E" w:rsidRPr="00B109BC" w:rsidRDefault="00C2259E" w:rsidP="00C2259E">
            <w:pPr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уметь выдвигать гипотезы, проверять их экспериментальными средствами, формулируя цель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исследования, анализировать полученные результаты и делать выводы;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- принимать участие в научно-исследовательской работе по биологии, экологии и медицине, проводимой на базе школьных научных обществ и публично представлять полученные результаты на ученических конференциях разного уровня;</w:t>
            </w:r>
          </w:p>
        </w:tc>
      </w:tr>
      <w:tr w:rsidR="00C2259E" w:rsidTr="00B109BC">
        <w:tc>
          <w:tcPr>
            <w:tcW w:w="2320" w:type="dxa"/>
          </w:tcPr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lastRenderedPageBreak/>
              <w:t>OK</w:t>
            </w:r>
            <w:r w:rsidRPr="00B109BC">
              <w:rPr>
                <w:rFonts w:ascii="Times New Roman" w:hAnsi="Times New Roman" w:cs="Times New Roman"/>
                <w:sz w:val="28"/>
                <w:szCs w:val="28"/>
              </w:rPr>
              <w:t xml:space="preserve"> 02.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5443" w:type="dxa"/>
          </w:tcPr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 области ценности научного познания:</w:t>
            </w:r>
          </w:p>
          <w:p w:rsidR="00C2259E" w:rsidRPr="00B109BC" w:rsidRDefault="00C2259E" w:rsidP="00C2259E">
            <w:pPr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сформированное мировоззрение, соответствующее современному уровню развития науки и общественной практики, основанное на диалоге культур, способствующее осознанию своего места в поликультурном мире;</w:t>
            </w:r>
          </w:p>
          <w:p w:rsidR="00C2259E" w:rsidRPr="00B109BC" w:rsidRDefault="00C2259E" w:rsidP="00C2259E">
            <w:pPr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:rsidR="00C2259E" w:rsidRPr="00B109BC" w:rsidRDefault="00C2259E" w:rsidP="00C2259E">
            <w:pPr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Овладение универсальными учебными познавательными действиями: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в) работа с информацией:</w:t>
            </w:r>
          </w:p>
          <w:p w:rsidR="00C2259E" w:rsidRPr="00B109BC" w:rsidRDefault="00C2259E" w:rsidP="00C2259E">
            <w:pPr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владеть навыками получения информации из источников разных типов, самостоятельно осуществлять поиск,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анализ, систематизацию и интерпретацию информации различных видов и форм представления;</w:t>
            </w:r>
          </w:p>
          <w:p w:rsidR="00C2259E" w:rsidRPr="00B109BC" w:rsidRDefault="00C2259E" w:rsidP="00C2259E">
            <w:pPr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C2259E" w:rsidRPr="00B109BC" w:rsidRDefault="00C2259E" w:rsidP="00C2259E">
            <w:pPr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оценивать достоверность, легитимность информации, ее соответствие правовым и морально этическим нормам;</w:t>
            </w:r>
          </w:p>
          <w:p w:rsidR="00C2259E" w:rsidRPr="00B109BC" w:rsidRDefault="00C2259E" w:rsidP="00C2259E">
            <w:pPr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использовать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средства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</w:r>
            <w:proofErr w:type="gram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информационных</w:t>
            </w:r>
            <w:proofErr w:type="gramEnd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и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владеть навыками распознавания и защиты информации, информационной безопасности личности</w:t>
            </w:r>
          </w:p>
        </w:tc>
        <w:tc>
          <w:tcPr>
            <w:tcW w:w="6662" w:type="dxa"/>
          </w:tcPr>
          <w:p w:rsidR="00C2259E" w:rsidRPr="00B109BC" w:rsidRDefault="00C2259E" w:rsidP="00C2259E">
            <w:pPr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сформировать умение критически оценивать информацию биологического содержания, включающую псевдонаучные знания из различных источников (средства массовой информации, научно-популярные материалы); интерпретировать этические аспекты современных исследований в биологии, медицине, биотехнологии;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интерпретировать этические аспекты современных исследований в биологии, медицине, биотехнологии; рассматривать глобальные экологические проблемы современности, формировать по отношению к ним собственную позицию, умение оценивать этические аспекты современных исследований в области биотехнологии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и генетических технологий (клонирование,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искусственное  оплодотворение, направленное изменение генома и создание трансгенных организмов);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- сформировать умения создавать собственные письменные и устные сообщения на основе биологической информации из нескольких источников, грамотно использовать понятийный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аппарат биологии</w:t>
            </w:r>
          </w:p>
        </w:tc>
      </w:tr>
      <w:tr w:rsidR="00C2259E" w:rsidTr="00B109BC">
        <w:tc>
          <w:tcPr>
            <w:tcW w:w="2320" w:type="dxa"/>
          </w:tcPr>
          <w:p w:rsidR="00B109BC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lastRenderedPageBreak/>
              <w:t>OK</w:t>
            </w:r>
            <w:r w:rsidRPr="00B109BC">
              <w:rPr>
                <w:rFonts w:ascii="Times New Roman" w:hAnsi="Times New Roman" w:cs="Times New Roman"/>
                <w:sz w:val="28"/>
                <w:szCs w:val="28"/>
              </w:rPr>
              <w:t xml:space="preserve"> 04.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Эффективно </w:t>
            </w:r>
            <w:proofErr w:type="gram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взаимодействовать и работать</w:t>
            </w:r>
            <w:proofErr w:type="gramEnd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в</w:t>
            </w:r>
          </w:p>
          <w:p w:rsidR="00C2259E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коллективе</w:t>
            </w:r>
            <w:proofErr w:type="gramEnd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и команде</w:t>
            </w:r>
          </w:p>
        </w:tc>
        <w:tc>
          <w:tcPr>
            <w:tcW w:w="5443" w:type="dxa"/>
          </w:tcPr>
          <w:p w:rsidR="00B109BC" w:rsidRPr="00B109BC" w:rsidRDefault="00B109BC" w:rsidP="00B109BC">
            <w:pPr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готовность к саморазвитию, самостоятельности и самоопределению;</w:t>
            </w:r>
          </w:p>
          <w:p w:rsidR="00B109BC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-овладение навыками учебно-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исследовательской, проектной и социальной деятельности;</w:t>
            </w:r>
          </w:p>
          <w:p w:rsidR="00B109BC" w:rsidRPr="007407E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407EC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Овладение</w:t>
            </w:r>
            <w:r w:rsidRPr="007407EC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ab/>
              <w:t>универсальными коммуникативными действиями:</w:t>
            </w:r>
          </w:p>
          <w:p w:rsidR="00B109BC" w:rsidRPr="007407E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б) </w:t>
            </w:r>
            <w:r w:rsidRPr="007407EC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совместная деятельность:</w:t>
            </w:r>
          </w:p>
          <w:p w:rsidR="00B109BC" w:rsidRPr="007407EC" w:rsidRDefault="00B109BC" w:rsidP="00B109BC">
            <w:pPr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понимать и использовать преимущества </w:t>
            </w:r>
            <w:proofErr w:type="gramStart"/>
            <w:r w:rsidRP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командной</w:t>
            </w:r>
            <w:proofErr w:type="gramEnd"/>
            <w:r w:rsidRP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и индивидуальной работы;</w:t>
            </w:r>
          </w:p>
          <w:p w:rsidR="00C2259E" w:rsidRPr="007407E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принимать цели совместной деятельности, </w:t>
            </w:r>
            <w:proofErr w:type="gramStart"/>
            <w:r w:rsidRP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организовывать и координировать</w:t>
            </w:r>
            <w:proofErr w:type="gramEnd"/>
            <w:r w:rsidRP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B109BC" w:rsidRPr="007407EC" w:rsidRDefault="00B109BC" w:rsidP="00B109BC">
            <w:pPr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proofErr w:type="gramStart"/>
            <w:r w:rsidRP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координировать и выполнять</w:t>
            </w:r>
            <w:proofErr w:type="gramEnd"/>
            <w:r w:rsidRP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работу в условиях реального, виртуального и комбинированного взаимодействия;</w:t>
            </w:r>
          </w:p>
          <w:p w:rsidR="00B109BC" w:rsidRPr="007407EC" w:rsidRDefault="00B109BC" w:rsidP="00B109BC">
            <w:pPr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осуществлять позитивное стратегическое поведение в различных ситуациях, проявлять творчество и воображение, быть инициативным</w:t>
            </w:r>
          </w:p>
          <w:p w:rsidR="00B109BC" w:rsidRPr="007407E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407EC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Овладение универсальными регулятивными действиями:</w:t>
            </w:r>
          </w:p>
          <w:p w:rsidR="00B109BC" w:rsidRPr="007407E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г) </w:t>
            </w:r>
            <w:r w:rsidRPr="007407EC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принятие себя и других людей:</w:t>
            </w:r>
          </w:p>
          <w:p w:rsidR="00B109BC" w:rsidRPr="00B109BC" w:rsidRDefault="00B109BC" w:rsidP="00B109BC">
            <w:pPr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принимать мотивы и аргументы других людей при анализе</w:t>
            </w:r>
          </w:p>
          <w:p w:rsidR="00B109BC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результатов деятельности;</w:t>
            </w:r>
          </w:p>
          <w:p w:rsidR="00B109BC" w:rsidRPr="00B109BC" w:rsidRDefault="00B109BC" w:rsidP="00B109BC">
            <w:pPr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признавать свое право и право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других людей на ошибки;</w:t>
            </w:r>
          </w:p>
          <w:p w:rsidR="00B109BC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развивать способность понимать мир с позиции другого человека</w:t>
            </w:r>
          </w:p>
        </w:tc>
        <w:tc>
          <w:tcPr>
            <w:tcW w:w="6662" w:type="dxa"/>
          </w:tcPr>
          <w:p w:rsidR="00B109BC" w:rsidRPr="00B109BC" w:rsidRDefault="00B109BC" w:rsidP="00B109BC">
            <w:pPr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 xml:space="preserve">сформировать умения создавать собственные письменные и устные сообщения на основе биологической информации из нескольких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источников, грамотно использовать понятийный аппарат биологии;</w:t>
            </w:r>
          </w:p>
          <w:p w:rsidR="00B109BC" w:rsidRPr="00B109BC" w:rsidRDefault="00B109BC" w:rsidP="00B109BC">
            <w:pPr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уметь выдвигать гипотезы, проверять их экспериментальными средствами, формулируя цель исследования, анализировать полученные результаты и делать выводы;</w:t>
            </w:r>
          </w:p>
          <w:p w:rsidR="00C2259E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принимать участие в научно-исследовательской работе по биологии, экологии и медицине, проводимой на базе школьных научных обществ и публично представлять полученные результаты на ученических конференциях разного уровня</w:t>
            </w:r>
          </w:p>
        </w:tc>
      </w:tr>
      <w:tr w:rsidR="00C2259E" w:rsidTr="00B109BC">
        <w:tc>
          <w:tcPr>
            <w:tcW w:w="2320" w:type="dxa"/>
          </w:tcPr>
          <w:p w:rsidR="00C2259E" w:rsidRPr="00B109BC" w:rsidRDefault="00B109BC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lastRenderedPageBreak/>
              <w:t>OK</w:t>
            </w:r>
            <w:r w:rsidRPr="00B109BC">
              <w:rPr>
                <w:rFonts w:ascii="Times New Roman" w:hAnsi="Times New Roman" w:cs="Times New Roman"/>
                <w:sz w:val="28"/>
                <w:szCs w:val="28"/>
              </w:rPr>
              <w:t xml:space="preserve"> 07.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5443" w:type="dxa"/>
          </w:tcPr>
          <w:p w:rsidR="00B109BC" w:rsidRPr="007407E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407EC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В области экологического воспитания:</w:t>
            </w:r>
          </w:p>
          <w:p w:rsidR="00B109BC" w:rsidRPr="007407EC" w:rsidRDefault="00B109BC" w:rsidP="00B109BC">
            <w:pPr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:rsidR="00B109BC" w:rsidRPr="007407EC" w:rsidRDefault="00B109BC" w:rsidP="00B109BC">
            <w:pPr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планирование и осуществление действий в окружающей среде на основе знания целей устойчивого развития человечества;</w:t>
            </w:r>
          </w:p>
          <w:p w:rsidR="00B109BC" w:rsidRPr="007407E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активное неприятие действий, приносящих вред окружающей среде;</w:t>
            </w:r>
          </w:p>
          <w:p w:rsidR="00B109BC" w:rsidRPr="007407EC" w:rsidRDefault="00B109BC" w:rsidP="00B109BC">
            <w:pPr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умение прогнозировать неблагоприятные экологические последствия предпринимаемых действий, предотвращать их;</w:t>
            </w:r>
          </w:p>
          <w:p w:rsidR="00B109BC" w:rsidRPr="007407EC" w:rsidRDefault="00B109BC" w:rsidP="00B109BC">
            <w:pPr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расширение опыта деятельности экологической направленности;</w:t>
            </w:r>
          </w:p>
          <w:p w:rsidR="00C2259E" w:rsidRPr="007407E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овладение навыками учебно-исследовательской, проектной и социальной деятельности</w:t>
            </w:r>
          </w:p>
        </w:tc>
        <w:tc>
          <w:tcPr>
            <w:tcW w:w="6662" w:type="dxa"/>
          </w:tcPr>
          <w:p w:rsidR="00B109BC" w:rsidRPr="007407EC" w:rsidRDefault="00B109BC" w:rsidP="00B109BC">
            <w:pPr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владеть системой знаний об основных методах научного познания, используемых в биологических исследованиях живых объектов и экосистем (описание, измерение, проведение наблюдений); способами выявления и оценки антропогенных изменений в природе;</w:t>
            </w:r>
          </w:p>
          <w:p w:rsidR="00B109BC" w:rsidRPr="007407EC" w:rsidRDefault="00B109BC" w:rsidP="00B109BC">
            <w:pPr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уметь выявлять отличительные признаки живых</w:t>
            </w:r>
            <w:r w:rsid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  <w:r w:rsidRP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систем, в том числе грибов, растений, животных и человека; приспособленность видов к среде обитания, абиотических и биотических компонентов экосистем, взаимосвязей</w:t>
            </w:r>
            <w:r w:rsidRP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организмов</w:t>
            </w:r>
            <w:r w:rsidRP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в сообществах,</w:t>
            </w:r>
          </w:p>
          <w:p w:rsidR="00B109BC" w:rsidRPr="007407E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антропогенных изменений в экосистемах своей местности;</w:t>
            </w:r>
          </w:p>
          <w:p w:rsidR="00B109BC" w:rsidRPr="007407EC" w:rsidRDefault="00B109BC" w:rsidP="00B109BC">
            <w:pPr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уметь</w:t>
            </w:r>
            <w:r w:rsidRP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выделять</w:t>
            </w:r>
            <w:r w:rsidRP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существенные</w:t>
            </w:r>
            <w:r w:rsidRP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признаки</w:t>
            </w:r>
          </w:p>
          <w:p w:rsidR="00B109BC" w:rsidRPr="007407E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биологических</w:t>
            </w:r>
            <w:r w:rsidRP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процессов:</w:t>
            </w:r>
            <w:r w:rsidRP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обмена</w:t>
            </w:r>
            <w:r w:rsidRP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веществ</w:t>
            </w:r>
          </w:p>
          <w:p w:rsidR="00B109BC" w:rsidRPr="007407E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proofErr w:type="gramStart"/>
            <w:r w:rsidRP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(метаболизм), информации и превращения энергии, брожения, автотрофного и гетеротрофного типов питания, фотосинтеза и хемосинтеза, митоза, мейоза,</w:t>
            </w:r>
            <w:r w:rsidRPr="007407EC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гаметогенеза, эмбриогенеза, постэмбрионального развития, размножения, индивидуального развития организма (онтогенеза), взаимодействия генов, гетерозиса; действий</w:t>
            </w:r>
            <w:r w:rsidRP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искусственного</w:t>
            </w:r>
            <w:r w:rsidRP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отбора,</w:t>
            </w:r>
            <w:proofErr w:type="gramEnd"/>
          </w:p>
          <w:p w:rsidR="00B109BC" w:rsidRPr="007407E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стабилизирующего, движущего и разрывающего естественного отбора;</w:t>
            </w:r>
            <w:r w:rsidRP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 xml:space="preserve"> аллопатрического</w:t>
            </w:r>
            <w:r w:rsidRP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 xml:space="preserve">и </w:t>
            </w:r>
            <w:r w:rsidRP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симпатрического видообразования; влияния движущих сил эволюции</w:t>
            </w:r>
            <w:r w:rsidRP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на</w:t>
            </w:r>
            <w:r w:rsidRP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генофонд популяции;</w:t>
            </w:r>
          </w:p>
          <w:p w:rsidR="00C2259E" w:rsidRPr="007407E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приспособленности организмов к среде обитания, чередования направлений эволюции; круговорота веществ и потока энергии в экосистемах</w:t>
            </w:r>
          </w:p>
        </w:tc>
      </w:tr>
    </w:tbl>
    <w:p w:rsidR="00B109BC" w:rsidRDefault="00B109BC" w:rsidP="00C2259E">
      <w:pPr>
        <w:spacing w:after="0" w:line="240" w:lineRule="auto"/>
        <w:jc w:val="both"/>
      </w:pPr>
    </w:p>
    <w:p w:rsidR="00B109BC" w:rsidRDefault="00B109BC"/>
    <w:p w:rsidR="005551BD" w:rsidRDefault="005551BD">
      <w:pPr>
        <w:sectPr w:rsidR="005551BD" w:rsidSect="00B109BC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5551BD" w:rsidRPr="00765B25" w:rsidRDefault="002C684D" w:rsidP="002C684D">
      <w:pPr>
        <w:numPr>
          <w:ilvl w:val="0"/>
          <w:numId w:val="18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bookmarkStart w:id="11" w:name="bookmark31"/>
      <w:bookmarkStart w:id="12" w:name="bookmark32"/>
      <w:r w:rsidRPr="00765B25">
        <w:rPr>
          <w:rFonts w:ascii="Times New Roman" w:hAnsi="Times New Roman" w:cs="Times New Roman"/>
          <w:b/>
          <w:bCs/>
          <w:sz w:val="28"/>
          <w:szCs w:val="28"/>
          <w:lang w:bidi="ru-RU"/>
        </w:rPr>
        <w:lastRenderedPageBreak/>
        <w:t>СТРУКТУРА И СОДЕРЖАНИЕ ДИСЦИПЛИНЫ</w:t>
      </w:r>
      <w:bookmarkEnd w:id="11"/>
      <w:bookmarkEnd w:id="12"/>
    </w:p>
    <w:p w:rsidR="00B109BC" w:rsidRPr="00765B25" w:rsidRDefault="005551BD" w:rsidP="005551B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765B25">
        <w:rPr>
          <w:rFonts w:ascii="Times New Roman" w:hAnsi="Times New Roman" w:cs="Times New Roman"/>
          <w:b/>
          <w:bCs/>
          <w:sz w:val="28"/>
          <w:szCs w:val="28"/>
          <w:lang w:bidi="ru-RU"/>
        </w:rPr>
        <w:t>2.1. Объем дисциплины и виды учебной работы</w:t>
      </w:r>
    </w:p>
    <w:p w:rsidR="005551BD" w:rsidRPr="00765B25" w:rsidRDefault="005551BD" w:rsidP="005551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58"/>
        <w:gridCol w:w="2582"/>
      </w:tblGrid>
      <w:tr w:rsidR="005551BD" w:rsidRPr="00765B25" w:rsidTr="007407EC">
        <w:trPr>
          <w:trHeight w:hRule="exact" w:val="504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bookmarkStart w:id="13" w:name="bookmark33"/>
            <w:r w:rsidRPr="00765B25"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Вид учебной работы</w:t>
            </w:r>
            <w:bookmarkEnd w:id="13"/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Объем в часах</w:t>
            </w:r>
          </w:p>
        </w:tc>
      </w:tr>
      <w:tr w:rsidR="005551BD" w:rsidRPr="00765B25" w:rsidTr="007407EC">
        <w:trPr>
          <w:trHeight w:hRule="exact" w:val="504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Объем образовательной программы дисциплины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7407EC" w:rsidP="005551BD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60</w:t>
            </w:r>
          </w:p>
        </w:tc>
      </w:tr>
      <w:tr w:rsidR="005551BD" w:rsidRPr="00765B25" w:rsidTr="007407EC">
        <w:trPr>
          <w:trHeight w:hRule="exact" w:val="504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В т.ч.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51BD" w:rsidRPr="00765B25" w:rsidRDefault="005551BD" w:rsidP="005551BD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5551BD" w:rsidRPr="00765B25" w:rsidTr="007407EC">
        <w:trPr>
          <w:trHeight w:hRule="exact" w:val="504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Основное содержание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40</w:t>
            </w:r>
          </w:p>
        </w:tc>
      </w:tr>
      <w:tr w:rsidR="005551BD" w:rsidRPr="00765B25" w:rsidTr="007407EC">
        <w:trPr>
          <w:trHeight w:hRule="exact" w:val="355"/>
          <w:jc w:val="center"/>
        </w:trPr>
        <w:tc>
          <w:tcPr>
            <w:tcW w:w="99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51BD" w:rsidRPr="00765B25" w:rsidRDefault="005551BD" w:rsidP="005551B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в т. ч.:</w:t>
            </w:r>
          </w:p>
        </w:tc>
      </w:tr>
      <w:tr w:rsidR="005551BD" w:rsidRPr="00765B25" w:rsidTr="007407EC">
        <w:trPr>
          <w:trHeight w:hRule="exact" w:val="504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теоретическое обучение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Segoe UI" w:hAnsi="Times New Roman" w:cs="Times New Roman"/>
                <w:color w:val="000000"/>
                <w:sz w:val="28"/>
                <w:szCs w:val="28"/>
                <w:lang w:eastAsia="ru-RU" w:bidi="ru-RU"/>
              </w:rPr>
              <w:t>18</w:t>
            </w:r>
          </w:p>
        </w:tc>
      </w:tr>
      <w:tr w:rsidR="005551BD" w:rsidRPr="00765B25" w:rsidTr="007407EC">
        <w:trPr>
          <w:trHeight w:hRule="exact" w:val="504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практические занятия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Segoe UI" w:hAnsi="Times New Roman" w:cs="Times New Roman"/>
                <w:color w:val="000000"/>
                <w:sz w:val="28"/>
                <w:szCs w:val="28"/>
                <w:lang w:eastAsia="ru-RU" w:bidi="ru-RU"/>
              </w:rPr>
              <w:t>18</w:t>
            </w:r>
          </w:p>
        </w:tc>
      </w:tr>
      <w:tr w:rsidR="005551BD" w:rsidRPr="00765B25" w:rsidTr="007407EC">
        <w:trPr>
          <w:trHeight w:hRule="exact" w:val="504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лабораторные занятия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highlight w:val="yellow"/>
                <w:lang w:eastAsia="ru-RU" w:bidi="ru-RU"/>
              </w:rPr>
            </w:pPr>
            <w:r w:rsidRPr="00765B25">
              <w:rPr>
                <w:rFonts w:ascii="Times New Roman" w:eastAsia="Segoe UI" w:hAnsi="Times New Roman" w:cs="Times New Roman"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</w:tr>
      <w:tr w:rsidR="007407EC" w:rsidRPr="00765B25" w:rsidTr="007407EC">
        <w:trPr>
          <w:trHeight w:hRule="exact" w:val="504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07EC" w:rsidRPr="00765B25" w:rsidRDefault="007407EC" w:rsidP="005551B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самостоятельная работа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07EC" w:rsidRPr="00765B25" w:rsidRDefault="007407EC" w:rsidP="005551BD">
            <w:pPr>
              <w:widowControl w:val="0"/>
              <w:spacing w:after="0" w:line="240" w:lineRule="auto"/>
              <w:jc w:val="center"/>
              <w:rPr>
                <w:rFonts w:ascii="Times New Roman" w:eastAsia="Segoe U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Segoe UI" w:hAnsi="Times New Roman" w:cs="Times New Roman"/>
                <w:color w:val="000000"/>
                <w:sz w:val="28"/>
                <w:szCs w:val="28"/>
                <w:lang w:eastAsia="ru-RU" w:bidi="ru-RU"/>
              </w:rPr>
              <w:t>20</w:t>
            </w:r>
          </w:p>
        </w:tc>
      </w:tr>
      <w:tr w:rsidR="005551BD" w:rsidRPr="00765B25" w:rsidTr="007407EC">
        <w:trPr>
          <w:trHeight w:hRule="exact" w:val="828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51BD" w:rsidRPr="00765B25" w:rsidRDefault="005551BD" w:rsidP="005551BD">
            <w:pPr>
              <w:widowControl w:val="0"/>
              <w:spacing w:after="0" w:line="31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9B47B1" w:rsidP="005551BD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6</w:t>
            </w:r>
          </w:p>
        </w:tc>
      </w:tr>
      <w:tr w:rsidR="005551BD" w:rsidRPr="00765B25" w:rsidTr="007407EC">
        <w:trPr>
          <w:trHeight w:hRule="exact" w:val="509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теоретическое обучение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Segoe UI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</w:tr>
      <w:tr w:rsidR="005551BD" w:rsidRPr="00765B25" w:rsidTr="007407EC">
        <w:trPr>
          <w:trHeight w:hRule="exact" w:val="504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практические занятия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9B47B1" w:rsidP="005551BD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Segoe UI" w:hAnsi="Times New Roman" w:cs="Times New Roman"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</w:tr>
      <w:tr w:rsidR="005551BD" w:rsidRPr="00765B25" w:rsidTr="007407EC">
        <w:trPr>
          <w:trHeight w:hRule="exact" w:val="504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лабораторные занятия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Segoe UI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5551BD" w:rsidRPr="00765B25" w:rsidTr="007407EC">
        <w:trPr>
          <w:trHeight w:hRule="exact" w:val="346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Контрольные работы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5551BD" w:rsidRPr="00765B25" w:rsidTr="007407EC">
        <w:trPr>
          <w:trHeight w:hRule="exact" w:val="683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П</w:t>
            </w:r>
            <w:r w:rsidR="007407EC"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ромежуточная аттестация (дифференцированный зачет</w:t>
            </w:r>
            <w:r w:rsidRPr="00765B25"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)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51BD" w:rsidRPr="00765B25" w:rsidRDefault="005551BD" w:rsidP="005551BD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</w:tbl>
    <w:p w:rsidR="005551BD" w:rsidRPr="00765B25" w:rsidRDefault="005551BD" w:rsidP="005551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4A45" w:rsidRDefault="005551BD" w:rsidP="001F462F">
      <w:pPr>
        <w:jc w:val="center"/>
        <w:rPr>
          <w:rFonts w:ascii="Times New Roman" w:hAnsi="Times New Roman" w:cs="Times New Roman"/>
          <w:sz w:val="28"/>
          <w:szCs w:val="28"/>
        </w:rPr>
        <w:sectPr w:rsidR="009B4A45" w:rsidSect="005551BD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 w:rsidRPr="00765B25">
        <w:rPr>
          <w:rFonts w:ascii="Times New Roman" w:hAnsi="Times New Roman" w:cs="Times New Roman"/>
          <w:sz w:val="28"/>
          <w:szCs w:val="28"/>
        </w:rPr>
        <w:br w:type="page"/>
      </w:r>
      <w:bookmarkStart w:id="14" w:name="bookmark34"/>
      <w:bookmarkStart w:id="15" w:name="bookmark35"/>
    </w:p>
    <w:p w:rsidR="001F462F" w:rsidRDefault="001F462F" w:rsidP="001F462F">
      <w:pPr>
        <w:jc w:val="center"/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val="en-US" w:eastAsia="ru-RU" w:bidi="ru-RU"/>
        </w:rPr>
      </w:pPr>
      <w:r w:rsidRPr="001F462F"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eastAsia="ru-RU" w:bidi="ru-RU"/>
        </w:rPr>
        <w:lastRenderedPageBreak/>
        <w:t>2.2 Тематический план и содержание дисциплины</w:t>
      </w:r>
      <w:bookmarkEnd w:id="14"/>
      <w:bookmarkEnd w:id="15"/>
    </w:p>
    <w:tbl>
      <w:tblPr>
        <w:tblOverlap w:val="never"/>
        <w:tblW w:w="1563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12"/>
        <w:gridCol w:w="10680"/>
        <w:gridCol w:w="994"/>
        <w:gridCol w:w="1853"/>
      </w:tblGrid>
      <w:tr w:rsidR="001F462F" w:rsidRPr="001F462F" w:rsidTr="009B4A45">
        <w:trPr>
          <w:trHeight w:hRule="exact" w:val="1105"/>
          <w:jc w:val="center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Наименование разделов и тем</w:t>
            </w: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Содержание учебного материала (основное и профессионально-ориентированное), лабораторные и практические занятия, прикладной модуль (при наличии)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Объем часов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Формируемые компетенции</w:t>
            </w:r>
          </w:p>
        </w:tc>
      </w:tr>
      <w:tr w:rsidR="001F462F" w:rsidRPr="001F462F" w:rsidTr="009B4A45">
        <w:trPr>
          <w:trHeight w:hRule="exact" w:val="322"/>
          <w:jc w:val="center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3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</w:tr>
      <w:tr w:rsidR="001F462F" w:rsidRPr="001F462F" w:rsidTr="009B4A45">
        <w:trPr>
          <w:trHeight w:hRule="exact" w:val="326"/>
          <w:jc w:val="center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Раздел 1 Клетка</w:t>
            </w:r>
            <w:proofErr w:type="gramStart"/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val="en-US" w:eastAsia="ru-RU" w:bidi="ru-RU"/>
              </w:rPr>
              <w:t xml:space="preserve"> -</w:t>
            </w: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 xml:space="preserve"> -</w:t>
            </w:r>
            <w:proofErr w:type="gramEnd"/>
          </w:p>
        </w:tc>
        <w:tc>
          <w:tcPr>
            <w:tcW w:w="10680" w:type="dxa"/>
            <w:tcBorders>
              <w:top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структурно-функциональная единица живого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F462F" w:rsidRPr="001F462F" w:rsidTr="009B4A45">
        <w:trPr>
          <w:trHeight w:hRule="exact" w:val="322"/>
          <w:jc w:val="center"/>
        </w:trPr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Тема 1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Биология как наука.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Биологически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важные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химические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соединения</w:t>
            </w: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Основное содержание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F462F" w:rsidRPr="001F462F" w:rsidTr="009B4A45">
        <w:trPr>
          <w:trHeight w:hRule="exact" w:val="322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hd w:val="clear" w:color="auto" w:fill="FFFFFF"/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Теоретическое обучение: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F462F" w:rsidRPr="001F462F" w:rsidTr="009B4A45">
        <w:trPr>
          <w:trHeight w:val="4445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Биология как наука. Связь биологии с другими науками: биохимия, биофизика, бионика, геногеография и др. Роль и место биологии в формировании современной научной картины мира. Значение биологических знаний. История биологии. Значение цитологии для развития биологии и познания природы. Методы цитологии: микроскопия, хроматография, электрофорез, метод меченых атомов, дифференциальное центрифугирование, культура клеток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Разнообразие биосистем. Организация биологических систем. Уровни организации биосистем: молекулярно генетический, органоидно-клеточный, организменный, популяционно-видовой, экосистемный (биогеоценотический), биосферный. Науки, изучающие биологические объекты на разных уровнях организации жизни. Общая характеристика жизни, свойства живых систем. Процессы, происходящие в биосистемах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ahoma" w:eastAsia="Tahoma" w:hAnsi="Tahoma" w:cs="Tahoma"/>
                <w:color w:val="000000"/>
                <w:sz w:val="20"/>
                <w:szCs w:val="20"/>
                <w:lang w:eastAsia="ru-RU" w:bidi="ru-RU"/>
              </w:rPr>
            </w:pPr>
            <w:r w:rsidRPr="001F462F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Химический состав клетки. Неорганические вещества клетки, их биологическая роль. Органические вещества клетки. Биологические полимеры. Белки. Структура и функции белковой молекулы. Ферменты, принцип их действия. Углеводы. Биологические функции углеводов. Липиды. Общий план строения. Гидрофильно-гидрофобные свойства. Классификация липидов. Биологические функции липидов. АТФ. Строение молекулы АТФ. Биологические функции АТФ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5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01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02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04</w:t>
            </w:r>
          </w:p>
        </w:tc>
      </w:tr>
      <w:tr w:rsidR="001F462F" w:rsidRPr="001F462F" w:rsidTr="009B4A45">
        <w:trPr>
          <w:trHeight w:val="303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Tahoma" w:eastAsia="Tahoma" w:hAnsi="Tahoma" w:cs="Tahoma"/>
                <w:b/>
                <w:bCs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Практические занятия: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before="320" w:after="0" w:line="240" w:lineRule="auto"/>
              <w:jc w:val="center"/>
              <w:rPr>
                <w:rFonts w:ascii="Tahoma" w:eastAsia="Tahoma" w:hAnsi="Tahoma" w:cs="Tahoma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1F462F" w:rsidRPr="001F462F" w:rsidTr="009B4A45">
        <w:trPr>
          <w:trHeight w:hRule="exact" w:val="1263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Tahoma" w:eastAsia="Tahoma" w:hAnsi="Tahoma" w:cs="Tahoma"/>
                <w:b/>
                <w:bCs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Роль белков, углеводов и жиров в организме человека. Витамины и биологически активные добавки, их значение в жизни организма человека. Гип</w:t>
            </w:r>
            <w:proofErr w:type="gramStart"/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о-</w:t>
            </w:r>
            <w:proofErr w:type="gramEnd"/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и авитаминозы их последствия. Представление устных сообщений с презентацией, подготовленных по перечню источников, рекомендованных преподавателем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before="320" w:after="0" w:line="240" w:lineRule="auto"/>
              <w:jc w:val="center"/>
              <w:rPr>
                <w:rFonts w:ascii="Tahoma" w:eastAsia="Tahoma" w:hAnsi="Tahoma" w:cs="Tahoma"/>
                <w:color w:val="000000"/>
                <w:sz w:val="20"/>
                <w:szCs w:val="20"/>
                <w:lang w:eastAsia="ru-RU" w:bidi="ru-RU"/>
              </w:rPr>
            </w:pPr>
          </w:p>
        </w:tc>
      </w:tr>
    </w:tbl>
    <w:p w:rsidR="001F462F" w:rsidRPr="001F462F" w:rsidRDefault="001F462F" w:rsidP="001F462F">
      <w:pPr>
        <w:widowControl w:val="0"/>
        <w:spacing w:after="0" w:line="1" w:lineRule="exact"/>
        <w:rPr>
          <w:rFonts w:ascii="Microsoft Sans Serif" w:eastAsia="Microsoft Sans Serif" w:hAnsi="Microsoft Sans Serif" w:cs="Microsoft Sans Serif"/>
          <w:color w:val="000000"/>
          <w:sz w:val="2"/>
          <w:szCs w:val="2"/>
          <w:lang w:eastAsia="ru-RU"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12"/>
        <w:gridCol w:w="10680"/>
        <w:gridCol w:w="994"/>
        <w:gridCol w:w="1853"/>
      </w:tblGrid>
      <w:tr w:rsidR="001F462F" w:rsidRPr="001F462F" w:rsidTr="007407EC">
        <w:trPr>
          <w:trHeight w:hRule="exact" w:val="322"/>
          <w:jc w:val="center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Тема 2</w:t>
            </w: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Основное содержание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F462F" w:rsidRPr="001F462F" w:rsidTr="007407EC">
        <w:trPr>
          <w:trHeight w:hRule="exact" w:val="322"/>
          <w:jc w:val="center"/>
        </w:trPr>
        <w:tc>
          <w:tcPr>
            <w:tcW w:w="2112" w:type="dxa"/>
            <w:tcBorders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Структурно-</w:t>
            </w: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Теоретическое обучение: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F462F" w:rsidRPr="001F462F" w:rsidTr="007407EC">
        <w:trPr>
          <w:trHeight w:hRule="exact" w:val="2626"/>
          <w:jc w:val="center"/>
        </w:trPr>
        <w:tc>
          <w:tcPr>
            <w:tcW w:w="2112" w:type="dxa"/>
            <w:tcBorders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функциональная организация клеток</w:t>
            </w: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Клеточная теория (Т. Шванн, М. Шлейден, Р. Вирхов). Основные положения современной клеточной теории. Типы клеток: эукариотическая и прокариотическая. Сравнительная характеристика клеток эукариот (растительной, животной, грибной). Строение прокариотической клетки. Особенности строения гетеротрофной и автотрофной прокариотических клеток. Строение плазматической мембраны. Транспорт веществ через плазматическую мембрану: пассивный и активный. Эндоцитоз: пиноцитоз, фагоцитоз. Экзоцитоз. Оболочка или клеточная стенка. Структура и функции клеточной стенки растений, грибов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F462F" w:rsidRPr="001F462F" w:rsidTr="007407EC">
        <w:trPr>
          <w:trHeight w:hRule="exact" w:val="3546"/>
          <w:jc w:val="center"/>
        </w:trPr>
        <w:tc>
          <w:tcPr>
            <w:tcW w:w="2112" w:type="dxa"/>
            <w:tcBorders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Цитоплазма. Цитозоль. Цитоскелет. Одномембранные органоиды клетки: эндоплазматическая сеть (ЭПС), аппарат Гольджи, лизосомы, пероксисомы, вакуоли растительных клеток. Строение и функции одномембранных органоидов клетки. Клеточный сок. Тургор.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Полуавтономные органоиды клетки: митохондрии, пластиды: хлоропласты, хромопласты, лейкопласты, их строение и функции. Ядерный аппарат клетки, строение и функции.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Немембранные органоиды клетки: рибосомы, микротрубочки, </w:t>
            </w:r>
            <w:proofErr w:type="gramStart"/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клеточный</w:t>
            </w:r>
            <w:proofErr w:type="gramEnd"/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центр. Органоиды движения: реснички и жгутики. Строение и функции немембранных органоидов клетки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Одноклеточные, многоклеточные и колониальные организмы</w:t>
            </w:r>
          </w:p>
        </w:tc>
        <w:tc>
          <w:tcPr>
            <w:tcW w:w="9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ahoma" w:eastAsia="Tahoma" w:hAnsi="Tahoma" w:cs="Tahoma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01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02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04</w:t>
            </w:r>
          </w:p>
        </w:tc>
      </w:tr>
      <w:tr w:rsidR="001F462F" w:rsidRPr="001F462F" w:rsidTr="007407EC">
        <w:trPr>
          <w:trHeight w:hRule="exact" w:val="322"/>
          <w:jc w:val="center"/>
        </w:trPr>
        <w:tc>
          <w:tcPr>
            <w:tcW w:w="2112" w:type="dxa"/>
            <w:tcBorders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Лабораторные занятия: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F462F" w:rsidRPr="001F462F" w:rsidTr="007407EC">
        <w:trPr>
          <w:trHeight w:hRule="exact" w:val="1943"/>
          <w:jc w:val="center"/>
        </w:trPr>
        <w:tc>
          <w:tcPr>
            <w:tcW w:w="2112" w:type="dxa"/>
            <w:tcBorders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Лабораторная работа «Строение клетки (растения, животные, грибы) и клеточные включения (крахмал, каротиноиды, хлоропласты, хромопласты)»</w:t>
            </w:r>
            <w:proofErr w:type="gramEnd"/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Приобретение опыта применения техники микроскопирования при выполнении лабораторных работ. Подготовка микропрепаратов, наблюдение с помощью микроскопа, выявление различий между изучаемыми объектами, интерпретация наблюдаемых явлений, формулирование выводов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F462F" w:rsidRPr="001F462F" w:rsidTr="007407EC">
        <w:trPr>
          <w:trHeight w:hRule="exact" w:val="1638"/>
          <w:jc w:val="center"/>
        </w:trPr>
        <w:tc>
          <w:tcPr>
            <w:tcW w:w="211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Лабораторная работа «Проницаемость мембраны (плазмолиз, деплазмолиз)» 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Приобретение опыта применения техники микроскопирования при выполнении лабораторных работ. Подготовка микропрепаратов, наблюдение с помощью микроскопа, выявление различий между изучаемыми объектами, интерпретация наблюдаемых явлений, формулирование выводов</w:t>
            </w:r>
          </w:p>
        </w:tc>
        <w:tc>
          <w:tcPr>
            <w:tcW w:w="99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1F462F" w:rsidRPr="001F462F" w:rsidRDefault="001F462F" w:rsidP="001F462F">
      <w:pPr>
        <w:widowControl w:val="0"/>
        <w:spacing w:after="0" w:line="1" w:lineRule="exact"/>
        <w:rPr>
          <w:rFonts w:ascii="Microsoft Sans Serif" w:eastAsia="Microsoft Sans Serif" w:hAnsi="Microsoft Sans Serif" w:cs="Microsoft Sans Serif"/>
          <w:color w:val="000000"/>
          <w:sz w:val="2"/>
          <w:szCs w:val="2"/>
          <w:lang w:eastAsia="ru-RU"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12"/>
        <w:gridCol w:w="10680"/>
        <w:gridCol w:w="994"/>
        <w:gridCol w:w="1853"/>
      </w:tblGrid>
      <w:tr w:rsidR="001F462F" w:rsidRPr="001F462F" w:rsidTr="009B4A45">
        <w:trPr>
          <w:trHeight w:val="20"/>
          <w:jc w:val="center"/>
        </w:trPr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Тема 3 Структурно</w:t>
            </w: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softHyphen/>
              <w:t>функциональные факторы наследственности. Процессы матричного синтеза Неклеточные РНК-и ДНК-содержащие формы жизни</w:t>
            </w:r>
          </w:p>
          <w:p w:rsidR="001F462F" w:rsidRPr="001F462F" w:rsidRDefault="001F462F" w:rsidP="001F462F">
            <w:pPr>
              <w:widowControl w:val="0"/>
              <w:spacing w:after="0" w:line="310" w:lineRule="auto"/>
              <w:rPr>
                <w:rFonts w:ascii="Tahoma" w:eastAsia="Tahoma" w:hAnsi="Tahoma" w:cs="Tahoma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Основное содержание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8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01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02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04</w:t>
            </w:r>
          </w:p>
        </w:tc>
      </w:tr>
      <w:tr w:rsidR="001F462F" w:rsidRPr="001F462F" w:rsidTr="009B4A45">
        <w:trPr>
          <w:trHeight w:val="20"/>
          <w:jc w:val="center"/>
        </w:trPr>
        <w:tc>
          <w:tcPr>
            <w:tcW w:w="2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Теоретическое обучение: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1F462F" w:rsidRPr="001F462F" w:rsidTr="009B4A45">
        <w:trPr>
          <w:trHeight w:val="20"/>
          <w:jc w:val="center"/>
        </w:trPr>
        <w:tc>
          <w:tcPr>
            <w:tcW w:w="2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Строение хромосом. Хромосомный набор клеток, гомологичные и негомологичные хромосомы, гаплоидный и диплоидный набор. Нуклеиновые кислоты. ДНК и РНК. Строение нуклеиновых кислот. Нуклеотиды. Комплементарные азотистые основания. Правило Чаргаффа. Структура ДНК - двойная спираль. Местонахождение и биологические функции ДНК. ДНК-экспертиза. Виды РНК. Функции РНК в клетке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Матричный синтез ДНК - репликация. Принципы репликации ДНК. Механизм репликации ДНК. Репарация ДНК (дореплекативная, постреплекативная). Реакции матричного синтеза. Принцип комплементарности в реакциях матричного синтеза. ДНК и гены. Генетический код, его свойства. Транскрипция - матричный синтез РНК. Трансляция и её этапы. Условия биосинтеза белка. Строение </w:t>
            </w:r>
            <w:proofErr w:type="gramStart"/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т-</w:t>
            </w:r>
            <w:proofErr w:type="gramEnd"/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РНК и кодирование аминокислот. Роль рибосом в биосинтезе белка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Вирусы - неклеточные формы жизни и облигатные паразиты. Строение простых и сложных вирусов, ретровирусов, бактериофагов. Жизненный цикл ДНК-содержащих вирусов, РНК-содержащих вирусов, бактериофагов. ВИЧ, гепатит человека.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Бактерии. Общая характеристика. Понятие штамм. Вирусы и бактерии: сходство и </w:t>
            </w: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lastRenderedPageBreak/>
              <w:t>различия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lastRenderedPageBreak/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1F462F" w:rsidRPr="001F462F" w:rsidTr="009B4A45">
        <w:trPr>
          <w:trHeight w:val="20"/>
          <w:jc w:val="center"/>
        </w:trPr>
        <w:tc>
          <w:tcPr>
            <w:tcW w:w="2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Практические занятия: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1F462F" w:rsidRPr="001F462F" w:rsidTr="009B4A45">
        <w:trPr>
          <w:trHeight w:val="20"/>
          <w:jc w:val="center"/>
        </w:trPr>
        <w:tc>
          <w:tcPr>
            <w:tcW w:w="2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Решение задач на определение последовательности нуклеотидов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Решение задач на определение последовательности аминокислот в молекуле белка.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Решение задач на определение последовательности аминокислот в молекуле белка в случае изменения последовательности нуклеотидов ДНК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Вирусные и бактериальные заболевания. Общие принципы использования лекарственных веществ. Особенности применения антибиотиков.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Представление устных сообщений с презентацией, подготовленных по перечню источников, рекомендованных преподавателем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1F462F" w:rsidRPr="001F462F" w:rsidTr="009B4A45">
        <w:trPr>
          <w:trHeight w:val="20"/>
          <w:jc w:val="center"/>
        </w:trPr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Тема 4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Обмен веществ и превращение энергии в клетке</w:t>
            </w: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Основное содержание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1F462F" w:rsidRPr="001F462F" w:rsidTr="009B4A45">
        <w:trPr>
          <w:trHeight w:val="20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Теоретическое обучение: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02</w:t>
            </w:r>
          </w:p>
          <w:p w:rsidR="001F462F" w:rsidRPr="001F462F" w:rsidRDefault="001F462F" w:rsidP="004D6D6C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1F462F" w:rsidRPr="001F462F" w:rsidTr="009B4A45">
        <w:trPr>
          <w:trHeight w:val="20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Ассимиляция и диссимиляция - две стороны метаболизма. Типы обмена веществ: автотрофный и гетеротрофный, аэробный и анаэробный. Энергетическое обеспечение клетки: превращение АТФ в обменных процессах. Ферментативный характер реакций клеточного метаболизма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1F462F" w:rsidRPr="001F462F" w:rsidTr="009B4A45">
        <w:trPr>
          <w:trHeight w:val="322"/>
          <w:jc w:val="center"/>
        </w:trPr>
        <w:tc>
          <w:tcPr>
            <w:tcW w:w="2112" w:type="dxa"/>
            <w:vMerge/>
            <w:tcBorders>
              <w:left w:val="single" w:sz="4" w:space="0" w:color="auto"/>
              <w:bottom w:val="nil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6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Первичный синтез органических веще</w:t>
            </w:r>
            <w:proofErr w:type="gramStart"/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ств в кл</w:t>
            </w:r>
            <w:proofErr w:type="gramEnd"/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етке. Пластический обмен. Фотосинтез. Хемосинтез. Анаэробный энергетический обмен. Анаэробные организмы. Брожение, автотрофный и гетеротрофный тип питания. Анаэробные микроорганизмы как объекты биотехнологии. Этапы энергетического обмена. Гликолиз. Биологическое окисление, или клеточное дыхание</w:t>
            </w:r>
          </w:p>
        </w:tc>
        <w:tc>
          <w:tcPr>
            <w:tcW w:w="994" w:type="dxa"/>
            <w:vMerge/>
            <w:tcBorders>
              <w:left w:val="single" w:sz="4" w:space="0" w:color="auto"/>
              <w:bottom w:val="nil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1F462F" w:rsidRPr="001F462F" w:rsidTr="009B4A45">
        <w:trPr>
          <w:trHeight w:val="20"/>
          <w:jc w:val="center"/>
        </w:trPr>
        <w:tc>
          <w:tcPr>
            <w:tcW w:w="211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68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1F462F" w:rsidRPr="001F462F" w:rsidTr="009B4A45">
        <w:trPr>
          <w:trHeight w:val="20"/>
          <w:jc w:val="center"/>
        </w:trPr>
        <w:tc>
          <w:tcPr>
            <w:tcW w:w="127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Раздел 2. Строение и функции организма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ahoma" w:eastAsia="Tahoma" w:hAnsi="Tahoma" w:cs="Tahoma"/>
                <w:color w:val="000000"/>
                <w:lang w:eastAsia="ru-RU" w:bidi="ru-RU"/>
              </w:rPr>
            </w:pPr>
            <w:r w:rsidRPr="001F462F">
              <w:rPr>
                <w:rFonts w:ascii="Tahoma" w:eastAsia="Tahoma" w:hAnsi="Tahoma" w:cs="Tahoma"/>
                <w:color w:val="000000"/>
                <w:lang w:eastAsia="ru-RU" w:bidi="ru-RU"/>
              </w:rPr>
              <w:t>10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F462F" w:rsidRPr="001F462F" w:rsidTr="009B4A45">
        <w:tblPrEx>
          <w:tblLook w:val="04A0" w:firstRow="1" w:lastRow="0" w:firstColumn="1" w:lastColumn="0" w:noHBand="0" w:noVBand="1"/>
        </w:tblPrEx>
        <w:trPr>
          <w:trHeight w:val="20"/>
          <w:jc w:val="center"/>
        </w:trPr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Тема 5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Жизненный цикл клетки. Митоз.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Мейоз. Онтогенез</w:t>
            </w: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Основное содержание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02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04</w:t>
            </w:r>
          </w:p>
        </w:tc>
      </w:tr>
      <w:tr w:rsidR="001F462F" w:rsidRPr="001F462F" w:rsidTr="009B4A45">
        <w:tblPrEx>
          <w:tblLook w:val="04A0" w:firstRow="1" w:lastRow="0" w:firstColumn="1" w:lastColumn="0" w:noHBand="0" w:noVBand="1"/>
        </w:tblPrEx>
        <w:trPr>
          <w:trHeight w:val="20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Теоретическое обучение: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1F462F" w:rsidRPr="001F462F" w:rsidTr="009B4A45">
        <w:tblPrEx>
          <w:tblLook w:val="04A0" w:firstRow="1" w:lastRow="0" w:firstColumn="1" w:lastColumn="0" w:noHBand="0" w:noVBand="1"/>
        </w:tblPrEx>
        <w:trPr>
          <w:trHeight w:val="322"/>
          <w:jc w:val="center"/>
        </w:trPr>
        <w:tc>
          <w:tcPr>
            <w:tcW w:w="2112" w:type="dxa"/>
            <w:vMerge/>
            <w:tcBorders>
              <w:left w:val="single" w:sz="4" w:space="0" w:color="auto"/>
              <w:bottom w:val="nil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6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  <w:vAlign w:val="bottom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Клеточный цикл, его периоды и регуляция. Периоды интерфазы их особенности. Дифференциация клетки и стадии клеточного цикла. Деление клетки - митоз. Стадии митоза и происходящие процессы. Кариокинез и цитокинез. Биологическое значение </w:t>
            </w: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lastRenderedPageBreak/>
              <w:t>митоза. Мейоз - редукционное деление клетки. Стадии мейоза. Мейоз - основа полового размножения. Поведение хромосом в мейозе. Кроссинговер. Биологический смысл мейоза. Эффекты мейоза. Мейоз в жизненном цикле организмов. Гаметогенез у животных. Сперматогенез и оогенез. Строение половых клеток. Оплодотворение и эмбриональное развитие животных. Партеногенез. Стадии эмбриогенеза. Гаметофит и спорофит. Рост. Периоды онтогенеза растений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lastRenderedPageBreak/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1F462F" w:rsidRPr="001F462F" w:rsidTr="009B4A45">
        <w:tblPrEx>
          <w:tblLook w:val="04A0" w:firstRow="1" w:lastRow="0" w:firstColumn="1" w:lastColumn="0" w:noHBand="0" w:noVBand="1"/>
        </w:tblPrEx>
        <w:trPr>
          <w:trHeight w:val="20"/>
          <w:jc w:val="center"/>
        </w:trPr>
        <w:tc>
          <w:tcPr>
            <w:tcW w:w="2112" w:type="dxa"/>
            <w:tcBorders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68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1F462F" w:rsidRPr="001F462F" w:rsidTr="009B4A45">
        <w:trPr>
          <w:trHeight w:val="20"/>
          <w:jc w:val="center"/>
        </w:trPr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lastRenderedPageBreak/>
              <w:t>Тема 6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Формы размножения организмов</w:t>
            </w: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Основное содержание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02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1F462F" w:rsidRPr="001F462F" w:rsidTr="009B4A45">
        <w:trPr>
          <w:trHeight w:val="20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Теоретическое обучение: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1F462F" w:rsidRPr="001F462F" w:rsidTr="009B4A45">
        <w:trPr>
          <w:trHeight w:val="20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Формы размножения организмов. Бесполое и половое размножение. Виды бесполого размножения: простое деление надвое, почкование, размножение спорами, вегетативное размножение, фрагментация, клонирование. Половое размножение.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E87F68" w:rsidRPr="001F462F" w:rsidTr="009B4A45">
        <w:trPr>
          <w:trHeight w:val="20"/>
          <w:jc w:val="center"/>
        </w:trPr>
        <w:tc>
          <w:tcPr>
            <w:tcW w:w="2112" w:type="dxa"/>
            <w:tcBorders>
              <w:left w:val="single" w:sz="4" w:space="0" w:color="auto"/>
            </w:tcBorders>
            <w:shd w:val="clear" w:color="auto" w:fill="FFFFFF"/>
          </w:tcPr>
          <w:p w:rsidR="00E87F68" w:rsidRPr="001F462F" w:rsidRDefault="00E87F68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7F68" w:rsidRPr="001F462F" w:rsidRDefault="00E87F68" w:rsidP="001F462F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самостоятельная работа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7F68" w:rsidRPr="001F462F" w:rsidRDefault="00E87F68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10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7F68" w:rsidRPr="001F462F" w:rsidRDefault="00E87F68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1F462F" w:rsidRPr="001F462F" w:rsidTr="009B4A45">
        <w:trPr>
          <w:trHeight w:val="20"/>
          <w:jc w:val="center"/>
        </w:trPr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Тема 7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Генетика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Основные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Понятия.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Закономерности наследования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Взаимодействие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генов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Сцепленное наследование признаков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Генетика пола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Генетика человека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Закономерности изменчивости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lastRenderedPageBreak/>
              <w:t>Селекция</w:t>
            </w: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lastRenderedPageBreak/>
              <w:t>Основное содержание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01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02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04</w:t>
            </w:r>
          </w:p>
        </w:tc>
      </w:tr>
      <w:tr w:rsidR="001F462F" w:rsidRPr="001F462F" w:rsidTr="009B4A45">
        <w:trPr>
          <w:trHeight w:val="20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Профессионально-ориентированное содержание теоретического обучения: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1F462F" w:rsidRPr="001F462F" w:rsidTr="009B4A45">
        <w:trPr>
          <w:trHeight w:val="20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Генетика как наука о наследственности и изменчивости организмов. Основные генетические понятия и символы. Ген. Генотип. Фенотип. Аллельные гены. Альтернативные признаки. Доминантный и рецессивный признаки. Гомозигота и гетерозигота. Чистая линия. Гибриды. Основные методы генетики: гибридологический, цитологические, молекулярн</w:t>
            </w:r>
            <w:proofErr w:type="gramStart"/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о-</w:t>
            </w:r>
            <w:proofErr w:type="gramEnd"/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генетические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Закономерности образования гамет. Законы Г. Менделя: Моногибридное скрещивание. Правило доминирования. Закон единообразия первого поколения. Закон расщепления признаков. Цитологические основы моногибридного скрещивания. Гипотеза чистоты гамет. Анализирующее скрещивание. Дигибридное скрещивание. Закон независимого наследования признаков. Полигибридное наследование и его закономерности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Генотип как целостная система. Множественное действие генов. Плейотропия. Множественный аллелизм. Взаимодействие аллельных генов. Кодоминирование. Взаимодействие неаллельных генов. Комплементарность. Эпистаз. Полимерия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Законы Т. Моргана. Сцепленное наследование генов, нарушение сцепления. </w:t>
            </w: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lastRenderedPageBreak/>
              <w:t>Хромосомная теория наследственности. Генетическое картирование хромосом. Использование кроссинговера для составления генетических карт хромосом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lastRenderedPageBreak/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1F462F" w:rsidRPr="001F462F" w:rsidTr="009B4A45">
        <w:trPr>
          <w:trHeight w:val="20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Хромосомный механизм определения пола. Аутосомы и половые хромосомы. Гомогаметный и гетерогаметный пол. Генетическая структура половых хромосом. Наследование признаков, сцепленных с полом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Кариотип человека. Методы изучения генетики человека: генеалогический, близнецовый, цитогенетический, биохимический, популяционно-статистический. Наследственные заболевания человека. Генные и хромосомные болезни человека. Болезни с наследственной предрасположенностью. Значение медицинской генетики в предотвращении и лечении генетических заболеваний человека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Взаимодействие генотипа и среды при формировании фенотипа. Изменчивость признаков. Качественные и количественные признаки. Виды изменчивости: наследственная и ненаследственная. Закон гомологических рядов в наследственной изменчивости (Н.И. Вавилов).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Модификационная, или фенотипическая изменчивость. Роль среды в модификационной изменчивости. Норма реакции признака. Вариационный ряд и вариационная кривая. Характеристика модификационной изменчивости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Наследственная, или генотипическая изменчивость. Комбинативная изменчивость.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Мутационная изменчивость. Виды мутаций: генные</w:t>
            </w:r>
            <w:proofErr w:type="gramStart"/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,х</w:t>
            </w:r>
            <w:proofErr w:type="gramEnd"/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ромосомные, геномные. Причины возникновения мутаций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Селекция как наука. Методы селекционной работы. Гетерозис и его причины. Искусственный отбор: массовый и индивидуальный. </w:t>
            </w:r>
            <w:r w:rsidR="006E6F9C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К</w:t>
            </w: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омбинационн</w:t>
            </w:r>
            <w:r w:rsidR="006E6F9C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ая</w:t>
            </w: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селекци</w:t>
            </w:r>
            <w:r w:rsidR="006E6F9C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я</w:t>
            </w: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. Сорт, порода, штамм</w:t>
            </w:r>
          </w:p>
          <w:p w:rsidR="001F462F" w:rsidRPr="001F462F" w:rsidRDefault="006E6F9C" w:rsidP="006E6F9C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Применение данных, которые может предоставить генетика (группы крови, наследование различных признаков, ДНК-экспертиза) в правоохранительной деятельности. </w:t>
            </w:r>
          </w:p>
        </w:tc>
        <w:tc>
          <w:tcPr>
            <w:tcW w:w="9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1F462F" w:rsidRPr="001F462F" w:rsidTr="009B4A45">
        <w:trPr>
          <w:trHeight w:val="20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Профессионально-ориентированное содержание практического занятия: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1F462F" w:rsidRPr="001F462F" w:rsidTr="009B4A45">
        <w:trPr>
          <w:trHeight w:val="20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F9C" w:rsidRDefault="006E6F9C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Применение генетической информации (с</w:t>
            </w:r>
            <w:r w:rsidR="001F462F"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оставление генотипических схем </w:t>
            </w:r>
            <w:r w:rsidR="001F462F"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lastRenderedPageBreak/>
              <w:t>скрещивания, решение задач на определение вероятности возникновения наследственных признаков при мон</w:t>
            </w:r>
            <w:proofErr w:type="gramStart"/>
            <w:r w:rsidR="001F462F"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о-</w:t>
            </w:r>
            <w:proofErr w:type="gramEnd"/>
            <w:r w:rsidR="001F462F"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, ди-, полигибридном и анализирующем скрещивании, при различных типах взаимодействия генов, при сцепленном наследовании, вероятности возникновения наследственных признаков, сцепленных с полом</w:t>
            </w:r>
            <w:r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) и умения с ней работать для решения профессиональных задач в правоохранительной деятельности</w:t>
            </w:r>
            <w:r w:rsidR="001F462F"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. 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Представление устных сообщений с презентацией о наследственных заболеваниях.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lastRenderedPageBreak/>
              <w:t>4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:rsidR="001F462F" w:rsidRPr="001F462F" w:rsidRDefault="001F462F" w:rsidP="001F462F">
      <w:pPr>
        <w:widowControl w:val="0"/>
        <w:spacing w:after="0" w:line="1" w:lineRule="exact"/>
        <w:jc w:val="both"/>
        <w:rPr>
          <w:rFonts w:ascii="Microsoft Sans Serif" w:eastAsia="Microsoft Sans Serif" w:hAnsi="Microsoft Sans Serif" w:cs="Microsoft Sans Serif"/>
          <w:color w:val="000000"/>
          <w:sz w:val="2"/>
          <w:szCs w:val="2"/>
          <w:lang w:eastAsia="ru-RU" w:bidi="ru-RU"/>
        </w:rPr>
      </w:pPr>
    </w:p>
    <w:tbl>
      <w:tblPr>
        <w:tblOverlap w:val="never"/>
        <w:tblW w:w="1563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12"/>
        <w:gridCol w:w="10680"/>
        <w:gridCol w:w="994"/>
        <w:gridCol w:w="1853"/>
      </w:tblGrid>
      <w:tr w:rsidR="001F462F" w:rsidRPr="001F462F" w:rsidTr="009B4A45">
        <w:trPr>
          <w:trHeight w:val="20"/>
          <w:jc w:val="center"/>
        </w:trPr>
        <w:tc>
          <w:tcPr>
            <w:tcW w:w="127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Раздел 3. Теория эволюции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F462F" w:rsidRPr="001F462F" w:rsidTr="009B4A45">
        <w:trPr>
          <w:trHeight w:val="20"/>
          <w:jc w:val="center"/>
        </w:trPr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Тема 8 Эволюция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История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эволюционного учения Микроэволюция Макроэволюция Возникновение и развитие жизни на Земле Происхождение человека - антропогенез</w:t>
            </w: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Основное содержание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02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04</w:t>
            </w:r>
          </w:p>
        </w:tc>
      </w:tr>
      <w:tr w:rsidR="001F462F" w:rsidRPr="001F462F" w:rsidTr="009B4A45">
        <w:trPr>
          <w:trHeight w:val="20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Теоретическое обучение: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1F462F" w:rsidRPr="001F462F" w:rsidTr="009B4A45">
        <w:trPr>
          <w:trHeight w:val="20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Первые эволюционные концепции. Градуалистическая эволюционная концепция Ж.Б. Ламарка. Движущие силы эволюции. Креационизм и трансформизм. Систематика К. Линнея и её значение для формирования идеи эволюции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Предпосылки возникновения дарвинизма. Эволюция видов в природе. Борьба за существование. Естественный отбор. Дивергенция признаков и видообразование. Основные положения синтетической теории эволюции (СТЭ). Роль эволюционной теории в формировании научной картины мира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Микроэволюция и макроэволюция как этапы эволюционного процесса. Генетические основы эволюции. Мутации и комбинации как элементарный эволюционный материал. Популяция как элементарная единица эволюции.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Движущие силы (факторы) эволюции. Мутационный процесс и комбинативная изменчивость. Миграция. Изоляция популяций: географическая (пространственная), биологическая (репродуктивная). Естественный отбор - направляющий фактор эволюции. Борьба за существование как механизм действия естественного отбора в популяциях. Вид и его критерии (признаки). Видообразование как результат микроэволюции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Макроэволюция. Формы и основные направления макроэволюции (А.Н. Северцов). Пути достижения биологического прогресса: ароморфоз, идиоадаптация, общая </w:t>
            </w: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lastRenderedPageBreak/>
              <w:t>дегенерация. Методы изучения макроэволюции. Закон зародышевого сходства (Закон К. Бэра). Биогенетический закон (Э. Геккель, Ф. Мюллер). Общие закономерности (правила) эволюции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Гипотезы и теории возникновения жизни на Земле: креационизм, самопроизвольное (спонтанное) зарождение, стационарное состояние, панспермия, биопоэз. Начало органической эволюции. Появление первых клеток. Эволюция метаболизма. Эволюция первых клеток. Прокариоты и эукариоты. Происхождение многоклеточных организмов. Возникновение основных царств эукариот.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Основные черты эволюции растительного мира. Основные черты эволюции животного мира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lastRenderedPageBreak/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1F462F" w:rsidRPr="001F462F" w:rsidTr="009B4A45">
        <w:trPr>
          <w:trHeight w:val="20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Антропология - наука о человеке. Систематическое положение человека. Сходство человека с животными. Отличия человека от животных. Прямохождение и комплекс связанных с ним признаков. Развитие головного мозга и второй сигнальной системы. Соотношение биологических и социальных факторов в антропогенезе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Основные стадии антропогенеза. Дриопитеки - предки человека и человекообразных обезьян. Протоантроп - предшественник человека. Архантроп - древнейший человек. Палеоантроп - древний человек. Неоантроп - человек современного типа. Эволюция современного человека.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Человеческие расы. Основные большие расы: европеоидная (евразийская), негро-австралоидная (экваториальная), монголоидная (азиатско-американская). Время и место возникновения человеческих рас. Единство человеческих рас.</w:t>
            </w:r>
          </w:p>
        </w:tc>
        <w:tc>
          <w:tcPr>
            <w:tcW w:w="9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1F462F" w:rsidRPr="001F462F" w:rsidTr="009B4A45">
        <w:trPr>
          <w:trHeight w:val="20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Практические занятия: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1F462F" w:rsidRPr="001F462F" w:rsidTr="009B4A45">
        <w:trPr>
          <w:trHeight w:val="20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Представление устного сообщения и ленты времени по основным этапам возникновения и развития животного и растительного мира, подготовленных по перечню источников, рекомендованных преподавателем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1F462F" w:rsidRPr="001F462F" w:rsidTr="009B4A45">
        <w:trPr>
          <w:trHeight w:val="20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Практические занятия: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F462F" w:rsidRPr="001F462F" w:rsidTr="009B4A45">
        <w:trPr>
          <w:trHeight w:val="20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Время и пути расселения человека по планете. Приспособленность человека к разным условиям среды. Влияние географической среды на морфологию и физиологию </w:t>
            </w: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lastRenderedPageBreak/>
              <w:t>человека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Защита лент времени и ментальных карт в формате устного сообщения, подготовленных по перечню источников, рекомендованных преподавателем Теоретические аспекты эволюции жизни на Земле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lastRenderedPageBreak/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E87F68" w:rsidRPr="001F462F" w:rsidTr="009B4A45">
        <w:trPr>
          <w:trHeight w:val="20"/>
          <w:jc w:val="center"/>
        </w:trPr>
        <w:tc>
          <w:tcPr>
            <w:tcW w:w="2112" w:type="dxa"/>
            <w:tcBorders>
              <w:left w:val="single" w:sz="4" w:space="0" w:color="auto"/>
            </w:tcBorders>
            <w:shd w:val="clear" w:color="auto" w:fill="FFFFFF"/>
          </w:tcPr>
          <w:p w:rsidR="00E87F68" w:rsidRPr="001F462F" w:rsidRDefault="00E87F68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7F68" w:rsidRPr="001F462F" w:rsidRDefault="00E87F68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самостоятельная работа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7F68" w:rsidRPr="001F462F" w:rsidRDefault="00E87F68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10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7F68" w:rsidRPr="001F462F" w:rsidRDefault="00E87F68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F462F" w:rsidRPr="001F462F" w:rsidTr="009B4A45">
        <w:trPr>
          <w:trHeight w:val="20"/>
          <w:jc w:val="center"/>
        </w:trPr>
        <w:tc>
          <w:tcPr>
            <w:tcW w:w="127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Раздел 4. Экология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1F462F" w:rsidRPr="001F462F" w:rsidTr="009B4A45">
        <w:trPr>
          <w:trHeight w:val="20"/>
          <w:jc w:val="center"/>
        </w:trPr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Тема 9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Экологические</w:t>
            </w: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Основное содержание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01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02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04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07</w:t>
            </w:r>
          </w:p>
        </w:tc>
      </w:tr>
      <w:tr w:rsidR="001F462F" w:rsidRPr="001F462F" w:rsidTr="009B4A45">
        <w:trPr>
          <w:trHeight w:val="20"/>
          <w:jc w:val="center"/>
        </w:trPr>
        <w:tc>
          <w:tcPr>
            <w:tcW w:w="211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Теоретическое обучение: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1F462F" w:rsidRPr="001F462F" w:rsidTr="009B4A45">
        <w:trPr>
          <w:trHeight w:val="20"/>
          <w:jc w:val="center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 xml:space="preserve">факторы и среды жизни 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 xml:space="preserve">Популяция, сообщества, экосистемы Биосфера - глобальная экологическая система 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Влияние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антропогенных факторов на биосферу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Экология человека</w:t>
            </w: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Среды обитания организмов: водная, наземно-воздушная, почвенная, внутриорганизменная. Физико</w:t>
            </w: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softHyphen/>
              <w:t>химические особенности сред обитания организмов. Приспособления организмов к жизни в разных средах. Понятие экологического фактора. Классификация экологических факторов. Правило минимума Ю. Либиха. Закон толерантности В. Шелфорда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Экологическая характеристика вида и популяции. Экологическая ниша вида. Экологические характеристики популяции. Сообщества и экосистемы. Биоценоз и его структура (В.Н. Сукачев). Связи между организмами в биоценозе. Структурные компоненты экосистемы: продуценты, консументы, редуценты. Круговорот веществ и поток энергии в экосистеме. Трофические уровни. Антропогенные экосистемы. Агроэкосистемы. Отличия агроэкосистем от биогеоценозов. Урбоэкосистемы. Основные компоненты урбоэкосистем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Биосфера - живая оболочка Земли. Развитие представлений о биосфере в трудах В.И. Вернадского. Области биосферы и её состав. Живое вещество биосферы и его функции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Закономерности существования биосферы. Особенности биосферы как глобальной экосистемы. Динамическое равновесие в биосфере. Ритмичность явлений в биосфере. Круговороты веществ и биогеохимические циклы. Глобальные экологические проблемы современности и пути их решения 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lastRenderedPageBreak/>
              <w:t xml:space="preserve">Антропогенные воздействия на биосферу. Загрязнения как вид антропогенного воздействия (химическое, физическое, биологическое, отходы производства и потребления'). Антропогенные воздействия на атмосферу. Воздействия на гидросферу (загрязнения и их источники, истощения вод). Воздействия на литосферу (деградация почвы, воздействие на горные порода, недра). Антропогенные воздействия на биотические сообщества (леса и растительные сообщества, животный мир) 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Здоровье и его составляющие. Факторы, положительно и отрицательно влияющие на организм человека. Вредные привычки: последствия и профилактика. Проблема техногенных воздействий на здоровье человека (электромагнитные поля, бытовая химия, избыточные шумы, радиация и т.п.). Адаптация организма человека к факторам окружающей среды. Защитные механизмы организма человека. Здоровье и работоспособность.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1F462F" w:rsidRPr="001F462F" w:rsidTr="009B4A45">
        <w:trPr>
          <w:trHeight w:val="20"/>
          <w:jc w:val="center"/>
        </w:trPr>
        <w:tc>
          <w:tcPr>
            <w:tcW w:w="211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Практические занятия: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1F462F" w:rsidRPr="001F462F" w:rsidTr="00E87F68">
        <w:trPr>
          <w:trHeight w:val="20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Трофические цепи и сети. Основные показатели экосистемы. Биомасса и продукция. Экологические пирамиды чисел, биомассы и энергии. Правило пирамиды энергии.</w:t>
            </w:r>
          </w:p>
          <w:p w:rsidR="001F462F" w:rsidRPr="001F462F" w:rsidRDefault="001F462F" w:rsidP="00AA362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Решение </w:t>
            </w:r>
            <w:r w:rsidR="00AA362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задач</w:t>
            </w: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по переносу вещества и энергии в экосистемах с составлением трофических цепей и пирамид биомассы и энергии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E87F68" w:rsidRPr="001F462F" w:rsidTr="00E87F68">
        <w:trPr>
          <w:trHeight w:val="20"/>
          <w:jc w:val="center"/>
        </w:trPr>
        <w:tc>
          <w:tcPr>
            <w:tcW w:w="2112" w:type="dxa"/>
            <w:tcBorders>
              <w:left w:val="single" w:sz="4" w:space="0" w:color="auto"/>
            </w:tcBorders>
            <w:shd w:val="clear" w:color="auto" w:fill="FFFFFF"/>
          </w:tcPr>
          <w:p w:rsidR="00E87F68" w:rsidRPr="001F462F" w:rsidRDefault="00E87F68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87F68" w:rsidRPr="00E87F68" w:rsidRDefault="00E87F68" w:rsidP="00E87F68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87F68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самостоятельная работа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7F68" w:rsidRPr="00E87F68" w:rsidRDefault="00E87F68" w:rsidP="00E87F68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87F68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20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7F68" w:rsidRPr="001F462F" w:rsidRDefault="00E87F68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E87F68" w:rsidRPr="001F462F" w:rsidTr="0024097D">
        <w:trPr>
          <w:trHeight w:val="20"/>
          <w:jc w:val="center"/>
        </w:trPr>
        <w:tc>
          <w:tcPr>
            <w:tcW w:w="2112" w:type="dxa"/>
            <w:tcBorders>
              <w:left w:val="single" w:sz="4" w:space="0" w:color="auto"/>
            </w:tcBorders>
            <w:shd w:val="clear" w:color="auto" w:fill="FFFFFF"/>
          </w:tcPr>
          <w:p w:rsidR="00E87F68" w:rsidRPr="001F462F" w:rsidRDefault="00E87F68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87F68" w:rsidRPr="001F462F" w:rsidRDefault="00E87F68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Всего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7F68" w:rsidRPr="00E87F68" w:rsidRDefault="00E87F68" w:rsidP="00E87F68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87F68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60</w:t>
            </w:r>
          </w:p>
        </w:tc>
        <w:tc>
          <w:tcPr>
            <w:tcW w:w="18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7F68" w:rsidRPr="001F462F" w:rsidRDefault="00E87F68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:rsidR="002C684D" w:rsidRDefault="002C684D" w:rsidP="001F462F">
      <w:pPr>
        <w:widowControl w:val="0"/>
        <w:spacing w:after="0" w:line="1" w:lineRule="exact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</w:pPr>
    </w:p>
    <w:p w:rsidR="002C684D" w:rsidRPr="002C684D" w:rsidRDefault="002C684D" w:rsidP="002C684D">
      <w:pPr>
        <w:rPr>
          <w:rFonts w:ascii="Microsoft Sans Serif" w:eastAsia="Microsoft Sans Serif" w:hAnsi="Microsoft Sans Serif" w:cs="Microsoft Sans Serif"/>
          <w:sz w:val="24"/>
          <w:szCs w:val="24"/>
          <w:lang w:eastAsia="ru-RU" w:bidi="ru-RU"/>
        </w:rPr>
      </w:pPr>
    </w:p>
    <w:p w:rsidR="002C684D" w:rsidRDefault="002C684D" w:rsidP="002C684D">
      <w:pPr>
        <w:tabs>
          <w:tab w:val="left" w:pos="8397"/>
        </w:tabs>
        <w:rPr>
          <w:rFonts w:ascii="Microsoft Sans Serif" w:eastAsia="Microsoft Sans Serif" w:hAnsi="Microsoft Sans Serif" w:cs="Microsoft Sans Serif"/>
          <w:sz w:val="24"/>
          <w:szCs w:val="24"/>
          <w:lang w:eastAsia="ru-RU" w:bidi="ru-RU"/>
        </w:rPr>
        <w:sectPr w:rsidR="002C684D" w:rsidSect="009B4A45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9B4A45" w:rsidRPr="002C684D" w:rsidRDefault="009B4A45" w:rsidP="002C684D">
      <w:pPr>
        <w:rPr>
          <w:rFonts w:ascii="Microsoft Sans Serif" w:eastAsia="Microsoft Sans Serif" w:hAnsi="Microsoft Sans Serif" w:cs="Microsoft Sans Serif"/>
          <w:sz w:val="24"/>
          <w:szCs w:val="24"/>
          <w:lang w:eastAsia="ru-RU" w:bidi="ru-RU"/>
        </w:rPr>
        <w:sectPr w:rsidR="009B4A45" w:rsidRPr="002C684D" w:rsidSect="002C684D">
          <w:type w:val="continuous"/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5551BD" w:rsidRPr="005551BD" w:rsidRDefault="005551BD" w:rsidP="002C684D">
      <w:pPr>
        <w:widowControl w:val="0"/>
        <w:spacing w:after="0" w:line="1" w:lineRule="exact"/>
        <w:rPr>
          <w:rFonts w:ascii="Times New Roman" w:hAnsi="Times New Roman" w:cs="Times New Roman"/>
          <w:sz w:val="28"/>
          <w:szCs w:val="28"/>
          <w:lang w:bidi="ru-RU"/>
        </w:rPr>
      </w:pPr>
      <w:bookmarkStart w:id="16" w:name="bookmark43"/>
      <w:r w:rsidRPr="005551BD">
        <w:rPr>
          <w:rFonts w:ascii="Times New Roman" w:hAnsi="Times New Roman" w:cs="Times New Roman"/>
          <w:b/>
          <w:bCs/>
          <w:sz w:val="28"/>
          <w:szCs w:val="28"/>
          <w:lang w:bidi="ru-RU"/>
        </w:rPr>
        <w:lastRenderedPageBreak/>
        <w:t>Условия реализации программы общеобразовательной дисциплины</w:t>
      </w:r>
      <w:bookmarkEnd w:id="16"/>
    </w:p>
    <w:p w:rsidR="002C684D" w:rsidRPr="002C684D" w:rsidRDefault="002C684D" w:rsidP="002C684D">
      <w:pPr>
        <w:widowControl w:val="0"/>
        <w:tabs>
          <w:tab w:val="left" w:pos="373"/>
        </w:tabs>
        <w:spacing w:after="60" w:line="240" w:lineRule="auto"/>
        <w:jc w:val="center"/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 w:bidi="ru-RU"/>
        </w:rPr>
      </w:pPr>
      <w:r w:rsidRPr="002C684D"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 w:bidi="ru-RU"/>
        </w:rPr>
        <w:fldChar w:fldCharType="begin"/>
      </w:r>
      <w:r w:rsidRPr="002C684D"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 w:bidi="ru-RU"/>
        </w:rPr>
        <w:instrText xml:space="preserve"> TOC \o "1-5" \h \z </w:instrText>
      </w:r>
      <w:r w:rsidRPr="002C684D"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 w:bidi="ru-RU"/>
        </w:rPr>
        <w:fldChar w:fldCharType="separate"/>
      </w:r>
    </w:p>
    <w:p w:rsidR="002C684D" w:rsidRPr="002C684D" w:rsidRDefault="002C684D" w:rsidP="002C684D">
      <w:pPr>
        <w:widowControl w:val="0"/>
        <w:tabs>
          <w:tab w:val="left" w:pos="373"/>
          <w:tab w:val="left" w:leader="dot" w:pos="8988"/>
        </w:tabs>
        <w:spacing w:after="60" w:line="240" w:lineRule="auto"/>
        <w:jc w:val="center"/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 w:bidi="ru-RU"/>
        </w:rPr>
      </w:pPr>
      <w:r w:rsidRPr="002C684D"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 w:bidi="ru-RU"/>
        </w:rPr>
        <w:t>3. УСЛОВИЯ РЕАЛИЗАЦИИ ПРОГРАММЫ ДИСЦИПЛИНЫ</w:t>
      </w:r>
      <w:r w:rsidRPr="002C684D"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 w:bidi="ru-RU"/>
        </w:rPr>
        <w:fldChar w:fldCharType="end"/>
      </w:r>
    </w:p>
    <w:p w:rsidR="002C684D" w:rsidRDefault="002C684D" w:rsidP="005551B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51BD" w:rsidRPr="000B7E19" w:rsidRDefault="005551BD" w:rsidP="005551B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7E19">
        <w:rPr>
          <w:rFonts w:ascii="Times New Roman" w:hAnsi="Times New Roman" w:cs="Times New Roman"/>
          <w:b/>
          <w:sz w:val="28"/>
          <w:szCs w:val="28"/>
        </w:rPr>
        <w:t>3.1</w:t>
      </w:r>
      <w:proofErr w:type="gramStart"/>
      <w:r w:rsidRPr="000B7E19">
        <w:rPr>
          <w:rFonts w:ascii="Times New Roman" w:hAnsi="Times New Roman" w:cs="Times New Roman"/>
          <w:b/>
          <w:sz w:val="28"/>
          <w:szCs w:val="28"/>
        </w:rPr>
        <w:tab/>
        <w:t>Д</w:t>
      </w:r>
      <w:proofErr w:type="gramEnd"/>
      <w:r w:rsidRPr="000B7E19">
        <w:rPr>
          <w:rFonts w:ascii="Times New Roman" w:hAnsi="Times New Roman" w:cs="Times New Roman"/>
          <w:b/>
          <w:sz w:val="28"/>
          <w:szCs w:val="28"/>
        </w:rPr>
        <w:t>ля реализации программы дисциплины должны быть предусмотрены следующие специальные помещения:</w:t>
      </w:r>
    </w:p>
    <w:p w:rsidR="005551BD" w:rsidRPr="005551BD" w:rsidRDefault="005551BD" w:rsidP="005551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51BD">
        <w:rPr>
          <w:rFonts w:ascii="Times New Roman" w:hAnsi="Times New Roman" w:cs="Times New Roman"/>
          <w:sz w:val="28"/>
          <w:szCs w:val="28"/>
        </w:rPr>
        <w:t>Университет располагает  материально-технической базой, обеспечивающей проведение всех видов практических занятий, дисциплинарной, междисциплинарной подготовке предусмотренных учебным планом. Материально-техническая база  соответствует  действующим санитарным и противопожарным нормам</w:t>
      </w:r>
    </w:p>
    <w:p w:rsidR="007407EC" w:rsidRPr="000B7E19" w:rsidRDefault="005551BD" w:rsidP="000B7E19">
      <w:pPr>
        <w:pStyle w:val="a4"/>
        <w:numPr>
          <w:ilvl w:val="1"/>
          <w:numId w:val="23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0B7E19">
        <w:rPr>
          <w:rFonts w:ascii="Times New Roman" w:hAnsi="Times New Roman" w:cs="Times New Roman"/>
          <w:b/>
          <w:bCs/>
          <w:sz w:val="28"/>
          <w:szCs w:val="28"/>
          <w:lang w:bidi="ru-RU"/>
        </w:rPr>
        <w:t>Информационное обеспечение реализации программы</w:t>
      </w:r>
    </w:p>
    <w:tbl>
      <w:tblPr>
        <w:tblW w:w="1829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"/>
        <w:gridCol w:w="44"/>
        <w:gridCol w:w="21"/>
        <w:gridCol w:w="720"/>
        <w:gridCol w:w="76"/>
        <w:gridCol w:w="178"/>
        <w:gridCol w:w="16312"/>
        <w:gridCol w:w="76"/>
        <w:gridCol w:w="57"/>
        <w:gridCol w:w="657"/>
        <w:gridCol w:w="80"/>
        <w:gridCol w:w="66"/>
      </w:tblGrid>
      <w:tr w:rsidR="005551BD" w:rsidRPr="005551BD" w:rsidTr="005551BD">
        <w:trPr>
          <w:trHeight w:val="425"/>
        </w:trPr>
        <w:tc>
          <w:tcPr>
            <w:tcW w:w="18298" w:type="dxa"/>
            <w:gridSpan w:val="12"/>
          </w:tcPr>
          <w:p w:rsidR="005551BD" w:rsidRPr="005551BD" w:rsidRDefault="005551BD" w:rsidP="00555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70"/>
              <w:gridCol w:w="567"/>
            </w:tblGrid>
            <w:tr w:rsidR="005551BD" w:rsidRPr="005551BD" w:rsidTr="001B4AF2">
              <w:trPr>
                <w:trHeight w:val="319"/>
              </w:trPr>
              <w:tc>
                <w:tcPr>
                  <w:tcW w:w="9637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5551BD" w:rsidRPr="005551BD" w:rsidRDefault="005551BD" w:rsidP="005551B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5551BD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Основная учебная литература</w:t>
                  </w:r>
                </w:p>
              </w:tc>
            </w:tr>
            <w:tr w:rsidR="001B4AF2" w:rsidRPr="005551BD" w:rsidTr="007407EC">
              <w:trPr>
                <w:gridAfter w:val="1"/>
                <w:wAfter w:w="567" w:type="dxa"/>
                <w:trHeight w:val="279"/>
              </w:trPr>
              <w:tc>
                <w:tcPr>
                  <w:tcW w:w="9070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4AF2" w:rsidRPr="00C54F03" w:rsidRDefault="001B4AF2" w:rsidP="007B6DE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1. Биология. Базовый и углубленный уровни: 10—11 классы</w:t>
                  </w:r>
                  <w:proofErr w:type="gramStart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:</w:t>
                  </w:r>
                  <w:proofErr w:type="gramEnd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учебник для среднего общего образования / под общей редакцией В. Н. Ярыгина. — 2-е изд., </w:t>
                  </w:r>
                  <w:proofErr w:type="spellStart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перераб</w:t>
                  </w:r>
                  <w:proofErr w:type="spellEnd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и доп. — Москва : Издательство </w:t>
                  </w:r>
                  <w:proofErr w:type="spellStart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2025. — 378 с. — (Общеобразовательный цикл). </w:t>
                  </w:r>
                </w:p>
              </w:tc>
            </w:tr>
            <w:tr w:rsidR="001B4AF2" w:rsidRPr="005551BD" w:rsidTr="007407EC">
              <w:trPr>
                <w:gridAfter w:val="1"/>
                <w:wAfter w:w="567" w:type="dxa"/>
                <w:trHeight w:val="279"/>
              </w:trPr>
              <w:tc>
                <w:tcPr>
                  <w:tcW w:w="9070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4AF2" w:rsidRPr="00C54F03" w:rsidRDefault="001B4AF2" w:rsidP="007B6DE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 Биология</w:t>
                  </w:r>
                  <w:proofErr w:type="gramStart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:</w:t>
                  </w:r>
                  <w:proofErr w:type="gramEnd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учебник и практикум для среднего профессионального образования / под редакцией В. Н. Ярыгина. — 2-е изд. — Москва : Издательство </w:t>
                  </w:r>
                  <w:proofErr w:type="spellStart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2025. — 377 с. — (Профессиональное образование). </w:t>
                  </w:r>
                </w:p>
              </w:tc>
            </w:tr>
            <w:tr w:rsidR="005551BD" w:rsidRPr="005551BD" w:rsidTr="007407EC">
              <w:trPr>
                <w:gridAfter w:val="1"/>
                <w:wAfter w:w="567" w:type="dxa"/>
                <w:trHeight w:val="279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551BD" w:rsidRPr="005551BD" w:rsidRDefault="005551BD" w:rsidP="005551B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5551BD" w:rsidRPr="005551BD" w:rsidTr="001B4AF2">
              <w:trPr>
                <w:trHeight w:val="319"/>
              </w:trPr>
              <w:tc>
                <w:tcPr>
                  <w:tcW w:w="9637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5551BD" w:rsidRPr="005551BD" w:rsidRDefault="005551BD" w:rsidP="005551B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5551BD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Дополнительная учебная литература</w:t>
                  </w:r>
                </w:p>
              </w:tc>
            </w:tr>
            <w:tr w:rsidR="005551BD" w:rsidRPr="005551BD" w:rsidTr="007407EC">
              <w:trPr>
                <w:gridAfter w:val="1"/>
                <w:wAfter w:w="567" w:type="dxa"/>
                <w:trHeight w:val="279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4AF2" w:rsidRPr="00C54F03" w:rsidRDefault="005551BD" w:rsidP="001B4AF2">
                  <w:pPr>
                    <w:numPr>
                      <w:ilvl w:val="0"/>
                      <w:numId w:val="20"/>
                    </w:numPr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 </w:t>
                  </w:r>
                  <w:proofErr w:type="spellStart"/>
                  <w:r w:rsidR="001B4AF2" w:rsidRPr="00C54F03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Лапицкая</w:t>
                  </w:r>
                  <w:proofErr w:type="spellEnd"/>
                  <w:r w:rsidR="001B4AF2" w:rsidRPr="00C54F03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, Т. В. </w:t>
                  </w:r>
                  <w:r w:rsidR="001B4AF2"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Биология. Тесты</w:t>
                  </w:r>
                  <w:proofErr w:type="gramStart"/>
                  <w:r w:rsidR="001B4AF2"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:</w:t>
                  </w:r>
                  <w:proofErr w:type="gramEnd"/>
                  <w:r w:rsidR="001B4AF2"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учебник для среднего профессионального образования / Т. В. </w:t>
                  </w:r>
                  <w:proofErr w:type="spellStart"/>
                  <w:r w:rsidR="001B4AF2"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Лапицкая</w:t>
                  </w:r>
                  <w:proofErr w:type="spellEnd"/>
                  <w:r w:rsidR="001B4AF2"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. — Москва</w:t>
                  </w:r>
                  <w:proofErr w:type="gramStart"/>
                  <w:r w:rsidR="001B4AF2"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:</w:t>
                  </w:r>
                  <w:proofErr w:type="gramEnd"/>
                  <w:r w:rsidR="001B4AF2"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Издательство </w:t>
                  </w:r>
                  <w:proofErr w:type="spellStart"/>
                  <w:r w:rsidR="001B4AF2"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="001B4AF2"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2025. — 40 с. — (Профессиональное образование).</w:t>
                  </w:r>
                  <w:proofErr w:type="gramStart"/>
                  <w:r w:rsidR="001B4AF2"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.</w:t>
                  </w:r>
                  <w:proofErr w:type="gramEnd"/>
                </w:p>
                <w:p w:rsidR="001B4AF2" w:rsidRPr="00C54F03" w:rsidRDefault="001B4AF2" w:rsidP="001B4AF2">
                  <w:pPr>
                    <w:numPr>
                      <w:ilvl w:val="0"/>
                      <w:numId w:val="20"/>
                    </w:numPr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4 </w:t>
                  </w:r>
                  <w:proofErr w:type="spellStart"/>
                  <w:r w:rsidRPr="00C54F03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Нахаева</w:t>
                  </w:r>
                  <w:proofErr w:type="spellEnd"/>
                  <w:r w:rsidRPr="00C54F03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, В. И.</w:t>
                  </w:r>
                  <w:r w:rsidRPr="00C54F03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> </w:t>
                  </w:r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Биология: генетика. Практический курс</w:t>
                  </w:r>
                  <w:proofErr w:type="gramStart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:</w:t>
                  </w:r>
                  <w:proofErr w:type="gramEnd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учебное пособие для среднего профессионального образования / В. И. </w:t>
                  </w:r>
                  <w:proofErr w:type="spellStart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Нахаева</w:t>
                  </w:r>
                  <w:proofErr w:type="spellEnd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 — 2-е изд., </w:t>
                  </w:r>
                  <w:proofErr w:type="spellStart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перераб</w:t>
                  </w:r>
                  <w:proofErr w:type="spellEnd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и доп. — Москва : Издательство </w:t>
                  </w:r>
                  <w:proofErr w:type="spellStart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2025. — 216 с. — (Профессиональное образование).</w:t>
                  </w:r>
                </w:p>
                <w:p w:rsidR="005551BD" w:rsidRPr="005551BD" w:rsidRDefault="005551BD" w:rsidP="005551B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5551BD" w:rsidRPr="005551BD" w:rsidTr="007407EC">
              <w:trPr>
                <w:trHeight w:val="345"/>
              </w:trPr>
              <w:tc>
                <w:tcPr>
                  <w:tcW w:w="9637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551BD" w:rsidRPr="005551BD" w:rsidRDefault="005551BD" w:rsidP="005551B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5551B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Современные профессиональные базы данных и </w:t>
                  </w:r>
                </w:p>
                <w:p w:rsidR="005551BD" w:rsidRPr="005551BD" w:rsidRDefault="005551BD" w:rsidP="005551B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551B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информационные ресурсы сети Интернет</w:t>
                  </w:r>
                </w:p>
              </w:tc>
            </w:tr>
          </w:tbl>
          <w:p w:rsidR="005551BD" w:rsidRPr="005551BD" w:rsidRDefault="005551BD" w:rsidP="00555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51BD" w:rsidRPr="005551BD" w:rsidTr="005551BD">
        <w:trPr>
          <w:trHeight w:val="211"/>
        </w:trPr>
        <w:tc>
          <w:tcPr>
            <w:tcW w:w="11" w:type="dxa"/>
          </w:tcPr>
          <w:p w:rsidR="005551BD" w:rsidRPr="005551BD" w:rsidRDefault="005551BD" w:rsidP="00555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" w:type="dxa"/>
          </w:tcPr>
          <w:p w:rsidR="005551BD" w:rsidRPr="005551BD" w:rsidRDefault="005551BD" w:rsidP="00555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" w:type="dxa"/>
          </w:tcPr>
          <w:p w:rsidR="005551BD" w:rsidRPr="005551BD" w:rsidRDefault="005551BD" w:rsidP="00555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</w:tcPr>
          <w:p w:rsidR="005551BD" w:rsidRPr="005551BD" w:rsidRDefault="005551BD" w:rsidP="00555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" w:type="dxa"/>
          </w:tcPr>
          <w:p w:rsidR="005551BD" w:rsidRPr="005551BD" w:rsidRDefault="005551BD" w:rsidP="00555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" w:type="dxa"/>
          </w:tcPr>
          <w:p w:rsidR="005551BD" w:rsidRPr="005551BD" w:rsidRDefault="005551BD" w:rsidP="00555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12" w:type="dxa"/>
          </w:tcPr>
          <w:p w:rsidR="005551BD" w:rsidRPr="005551BD" w:rsidRDefault="005551BD" w:rsidP="00555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" w:type="dxa"/>
          </w:tcPr>
          <w:p w:rsidR="005551BD" w:rsidRPr="005551BD" w:rsidRDefault="005551BD" w:rsidP="00555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" w:type="dxa"/>
          </w:tcPr>
          <w:p w:rsidR="005551BD" w:rsidRPr="005551BD" w:rsidRDefault="005551BD" w:rsidP="00555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7" w:type="dxa"/>
          </w:tcPr>
          <w:p w:rsidR="005551BD" w:rsidRPr="005551BD" w:rsidRDefault="005551BD" w:rsidP="00555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" w:type="dxa"/>
          </w:tcPr>
          <w:p w:rsidR="005551BD" w:rsidRPr="005551BD" w:rsidRDefault="005551BD" w:rsidP="00555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" w:type="dxa"/>
          </w:tcPr>
          <w:p w:rsidR="005551BD" w:rsidRPr="005551BD" w:rsidRDefault="005551BD" w:rsidP="00555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51BD" w:rsidRPr="005551BD" w:rsidTr="005551BD">
        <w:tc>
          <w:tcPr>
            <w:tcW w:w="11" w:type="dxa"/>
          </w:tcPr>
          <w:p w:rsidR="005551BD" w:rsidRPr="005551BD" w:rsidRDefault="005551BD" w:rsidP="00555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87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551BD" w:rsidRPr="005551BD" w:rsidTr="007407EC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551BD" w:rsidRPr="005551BD" w:rsidRDefault="005551BD" w:rsidP="005551BD">
                  <w:pPr>
                    <w:numPr>
                      <w:ilvl w:val="0"/>
                      <w:numId w:val="21"/>
                    </w:numPr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Электронно-библиотечная система: </w:t>
                  </w:r>
                  <w:hyperlink r:id="rId10" w:history="1">
                    <w:r w:rsidRPr="005551BD">
                      <w:rPr>
                        <w:rStyle w:val="a5"/>
                        <w:rFonts w:ascii="Times New Roman" w:hAnsi="Times New Roman" w:cs="Times New Roman"/>
                        <w:sz w:val="28"/>
                        <w:szCs w:val="28"/>
                        <w:lang w:val="en-US"/>
                      </w:rPr>
                      <w:t>www</w:t>
                    </w:r>
                    <w:r w:rsidRPr="005551BD">
                      <w:rPr>
                        <w:rStyle w:val="a5"/>
                        <w:rFonts w:ascii="Times New Roman" w:hAnsi="Times New Roman" w:cs="Times New Roman"/>
                        <w:sz w:val="28"/>
                        <w:szCs w:val="28"/>
                      </w:rPr>
                      <w:t>.</w:t>
                    </w:r>
                    <w:r w:rsidRPr="005551BD">
                      <w:rPr>
                        <w:rStyle w:val="a5"/>
                        <w:rFonts w:ascii="Times New Roman" w:hAnsi="Times New Roman" w:cs="Times New Roman"/>
                        <w:sz w:val="28"/>
                        <w:szCs w:val="28"/>
                        <w:lang w:val="en-US"/>
                      </w:rPr>
                      <w:t>znanium</w:t>
                    </w:r>
                    <w:r w:rsidRPr="005551BD">
                      <w:rPr>
                        <w:rStyle w:val="a5"/>
                        <w:rFonts w:ascii="Times New Roman" w:hAnsi="Times New Roman" w:cs="Times New Roman"/>
                        <w:sz w:val="28"/>
                        <w:szCs w:val="28"/>
                      </w:rPr>
                      <w:t>.</w:t>
                    </w:r>
                    <w:r w:rsidRPr="005551BD">
                      <w:rPr>
                        <w:rStyle w:val="a5"/>
                        <w:rFonts w:ascii="Times New Roman" w:hAnsi="Times New Roman" w:cs="Times New Roman"/>
                        <w:sz w:val="28"/>
                        <w:szCs w:val="28"/>
                        <w:lang w:val="en-US"/>
                      </w:rPr>
                      <w:t>com</w:t>
                    </w:r>
                  </w:hyperlink>
                </w:p>
                <w:p w:rsidR="005551BD" w:rsidRPr="005551BD" w:rsidRDefault="005551BD" w:rsidP="005551BD">
                  <w:pPr>
                    <w:numPr>
                      <w:ilvl w:val="0"/>
                      <w:numId w:val="21"/>
                    </w:numPr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Справочно-правовая система: «Гарант»: http: //www.internet.garant.ru/</w:t>
                  </w:r>
                </w:p>
                <w:p w:rsidR="005551BD" w:rsidRPr="005551BD" w:rsidRDefault="005551BD" w:rsidP="005551BD">
                  <w:pPr>
                    <w:numPr>
                      <w:ilvl w:val="0"/>
                      <w:numId w:val="21"/>
                    </w:numPr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Справочно-правовая система «Консультант Плюс»: http: //www.consultant.ru</w:t>
                  </w:r>
                </w:p>
                <w:p w:rsidR="005551BD" w:rsidRPr="005551BD" w:rsidRDefault="005551BD" w:rsidP="005551BD">
                  <w:pPr>
                    <w:numPr>
                      <w:ilvl w:val="0"/>
                      <w:numId w:val="21"/>
                    </w:numPr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Википедия: www.wikipedia.ru</w:t>
                  </w:r>
                </w:p>
              </w:tc>
            </w:tr>
            <w:tr w:rsidR="005551BD" w:rsidRPr="005551BD" w:rsidTr="007407EC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551BD" w:rsidRPr="005551BD" w:rsidRDefault="005551BD" w:rsidP="005551BD">
                  <w:pPr>
                    <w:numPr>
                      <w:ilvl w:val="0"/>
                      <w:numId w:val="21"/>
                    </w:numPr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Вся биология. Современная биология, статьи, новости, библиотека: 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www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sbio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info</w:t>
                  </w:r>
                </w:p>
              </w:tc>
            </w:tr>
            <w:tr w:rsidR="005551BD" w:rsidRPr="005551BD" w:rsidTr="007407EC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551BD" w:rsidRPr="005551BD" w:rsidRDefault="005551BD" w:rsidP="005551BD">
                  <w:pPr>
                    <w:numPr>
                      <w:ilvl w:val="0"/>
                      <w:numId w:val="21"/>
                    </w:numPr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Единое окно доступа к образовательным ресурсам Интернета по био-: 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www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window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edu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ru</w:t>
                  </w:r>
                </w:p>
              </w:tc>
            </w:tr>
            <w:tr w:rsidR="005551BD" w:rsidRPr="005551BD" w:rsidTr="007407EC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551BD" w:rsidRPr="005551BD" w:rsidRDefault="005551BD" w:rsidP="005551BD">
                  <w:pPr>
                    <w:numPr>
                      <w:ilvl w:val="0"/>
                      <w:numId w:val="21"/>
                    </w:numPr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 xml:space="preserve">- 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Мир энциклопедий: 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www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histori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ru</w:t>
                  </w:r>
                </w:p>
              </w:tc>
            </w:tr>
            <w:tr w:rsidR="005551BD" w:rsidRPr="005551BD" w:rsidTr="007407EC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551BD" w:rsidRPr="005551BD" w:rsidRDefault="005551BD" w:rsidP="005551B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5551BD" w:rsidRPr="005551BD" w:rsidRDefault="005551BD" w:rsidP="00555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51BD" w:rsidRPr="005551BD" w:rsidTr="005551BD">
        <w:trPr>
          <w:trHeight w:val="425"/>
        </w:trPr>
        <w:tc>
          <w:tcPr>
            <w:tcW w:w="18298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551BD" w:rsidRPr="005551BD" w:rsidTr="007407EC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551BD" w:rsidRPr="005551BD" w:rsidRDefault="005551BD" w:rsidP="005551B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5551B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lastRenderedPageBreak/>
                    <w:t xml:space="preserve">Перечень лицензионного программного обеспечения </w:t>
                  </w:r>
                </w:p>
                <w:p w:rsidR="005551BD" w:rsidRPr="005551BD" w:rsidRDefault="005551BD" w:rsidP="005551B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5551B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и информационных справочных систем</w:t>
                  </w:r>
                </w:p>
                <w:p w:rsidR="005551BD" w:rsidRPr="005551BD" w:rsidRDefault="005551BD" w:rsidP="005551B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5551BD" w:rsidRPr="005551BD" w:rsidRDefault="005551BD" w:rsidP="005551BD">
                  <w:pPr>
                    <w:numPr>
                      <w:ilvl w:val="0"/>
                      <w:numId w:val="22"/>
                    </w:numPr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>Microsoft Windows</w:t>
                  </w:r>
                </w:p>
                <w:p w:rsidR="005551BD" w:rsidRPr="005551BD" w:rsidRDefault="005551BD" w:rsidP="005551BD">
                  <w:pPr>
                    <w:numPr>
                      <w:ilvl w:val="0"/>
                      <w:numId w:val="22"/>
                    </w:numPr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>Microsoft Word</w:t>
                  </w:r>
                </w:p>
                <w:p w:rsidR="005551BD" w:rsidRPr="005551BD" w:rsidRDefault="005551BD" w:rsidP="005551BD">
                  <w:pPr>
                    <w:numPr>
                      <w:ilvl w:val="0"/>
                      <w:numId w:val="22"/>
                    </w:numPr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>Microsoft Office 365</w:t>
                  </w:r>
                </w:p>
                <w:p w:rsidR="005551BD" w:rsidRPr="005551BD" w:rsidRDefault="005551BD" w:rsidP="005551BD">
                  <w:pPr>
                    <w:numPr>
                      <w:ilvl w:val="0"/>
                      <w:numId w:val="22"/>
                    </w:numPr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Microsoft Power Point, </w:t>
                  </w:r>
                </w:p>
                <w:p w:rsidR="005551BD" w:rsidRPr="005551BD" w:rsidRDefault="005551BD" w:rsidP="005551BD">
                  <w:pPr>
                    <w:numPr>
                      <w:ilvl w:val="0"/>
                      <w:numId w:val="22"/>
                    </w:numPr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Антивирус Касперского</w:t>
                  </w:r>
                </w:p>
                <w:p w:rsidR="005551BD" w:rsidRPr="005551BD" w:rsidRDefault="005551BD" w:rsidP="005551BD">
                  <w:pPr>
                    <w:numPr>
                      <w:ilvl w:val="0"/>
                      <w:numId w:val="22"/>
                    </w:numPr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Справочно-правовая система Консультант Плюс</w:t>
                  </w:r>
                </w:p>
                <w:p w:rsidR="005551BD" w:rsidRPr="005551BD" w:rsidRDefault="005551BD" w:rsidP="005551BD">
                  <w:pPr>
                    <w:numPr>
                      <w:ilvl w:val="0"/>
                      <w:numId w:val="22"/>
                    </w:numPr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Справочно-правовая система Гарант</w:t>
                  </w:r>
                </w:p>
                <w:p w:rsidR="005551BD" w:rsidRPr="005551BD" w:rsidRDefault="005551BD" w:rsidP="005551B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5551BD" w:rsidRPr="005551BD" w:rsidRDefault="005551BD" w:rsidP="00555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551BD" w:rsidRDefault="005551BD" w:rsidP="005551BD">
      <w:pPr>
        <w:spacing w:after="0" w:line="240" w:lineRule="auto"/>
      </w:pPr>
    </w:p>
    <w:p w:rsidR="0010353F" w:rsidRDefault="0010353F">
      <w:r>
        <w:br w:type="page"/>
      </w:r>
    </w:p>
    <w:p w:rsidR="002C684D" w:rsidRPr="002C684D" w:rsidRDefault="002C684D" w:rsidP="002C684D">
      <w:pPr>
        <w:spacing w:after="0" w:line="240" w:lineRule="auto"/>
        <w:jc w:val="center"/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eastAsia="ru-RU" w:bidi="ru-RU"/>
        </w:rPr>
      </w:pPr>
      <w:r w:rsidRPr="002C684D">
        <w:rPr>
          <w:b/>
          <w:sz w:val="28"/>
          <w:szCs w:val="28"/>
        </w:rPr>
        <w:lastRenderedPageBreak/>
        <w:t xml:space="preserve">4. </w:t>
      </w:r>
      <w:hyperlink w:anchor="bookmark50" w:tooltip="Current Document">
        <w:r w:rsidRPr="002C684D">
          <w:rPr>
            <w:rFonts w:ascii="Times New Roman" w:eastAsia="Microsoft Sans Serif" w:hAnsi="Times New Roman" w:cs="Times New Roman"/>
            <w:b/>
            <w:color w:val="000000"/>
            <w:sz w:val="28"/>
            <w:szCs w:val="28"/>
            <w:lang w:eastAsia="ru-RU" w:bidi="ru-RU"/>
          </w:rPr>
          <w:t>КОНТРОЛЬ И ОЦЕНКА РЕЗУЛЬТАТОВ ОСВОЕНИЯ ДИСЦИПЛИНЫ</w:t>
        </w:r>
      </w:hyperlink>
    </w:p>
    <w:p w:rsidR="0010353F" w:rsidRPr="0010353F" w:rsidRDefault="0010353F" w:rsidP="005551B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:rsidR="0010353F" w:rsidRDefault="0010353F" w:rsidP="005551B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10353F">
        <w:rPr>
          <w:rFonts w:ascii="Times New Roman" w:hAnsi="Times New Roman" w:cs="Times New Roman"/>
          <w:bCs/>
          <w:sz w:val="28"/>
          <w:szCs w:val="28"/>
          <w:lang w:bidi="ru-RU"/>
        </w:rPr>
        <w:t>Контроль и оценка результатов освоения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 материала.</w:t>
      </w:r>
    </w:p>
    <w:p w:rsidR="0010353F" w:rsidRDefault="0010353F" w:rsidP="005551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91"/>
        <w:gridCol w:w="3586"/>
        <w:gridCol w:w="4093"/>
      </w:tblGrid>
      <w:tr w:rsidR="0010353F" w:rsidTr="00165D63">
        <w:tc>
          <w:tcPr>
            <w:tcW w:w="1891" w:type="dxa"/>
          </w:tcPr>
          <w:p w:rsidR="0010353F" w:rsidRPr="0018381C" w:rsidRDefault="0010353F" w:rsidP="007407EC">
            <w:pPr>
              <w:pStyle w:val="a7"/>
              <w:shd w:val="clear" w:color="auto" w:fill="auto"/>
              <w:spacing w:line="31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8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Общая компетенция</w:t>
            </w:r>
          </w:p>
        </w:tc>
        <w:tc>
          <w:tcPr>
            <w:tcW w:w="3586" w:type="dxa"/>
          </w:tcPr>
          <w:p w:rsidR="0010353F" w:rsidRPr="0018381C" w:rsidRDefault="0010353F" w:rsidP="007407EC">
            <w:pPr>
              <w:pStyle w:val="a7"/>
              <w:shd w:val="clear" w:color="auto" w:fill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8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Раздел/Тема</w:t>
            </w:r>
          </w:p>
        </w:tc>
        <w:tc>
          <w:tcPr>
            <w:tcW w:w="4093" w:type="dxa"/>
          </w:tcPr>
          <w:p w:rsidR="0010353F" w:rsidRPr="0018381C" w:rsidRDefault="0010353F" w:rsidP="007407EC">
            <w:pPr>
              <w:pStyle w:val="a7"/>
              <w:shd w:val="clear" w:color="auto" w:fill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8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Тип оценочных мероприятий</w:t>
            </w:r>
          </w:p>
        </w:tc>
      </w:tr>
      <w:tr w:rsidR="007407EC" w:rsidTr="007407EC">
        <w:tc>
          <w:tcPr>
            <w:tcW w:w="9570" w:type="dxa"/>
            <w:gridSpan w:val="3"/>
          </w:tcPr>
          <w:p w:rsidR="007407EC" w:rsidRDefault="007407EC" w:rsidP="005551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77CE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Раздел 1. Клетка - структурно-функциональная единица живого</w:t>
            </w:r>
          </w:p>
        </w:tc>
      </w:tr>
      <w:tr w:rsidR="0010353F" w:rsidTr="00165D63">
        <w:tc>
          <w:tcPr>
            <w:tcW w:w="1891" w:type="dxa"/>
          </w:tcPr>
          <w:p w:rsidR="005477CE" w:rsidRPr="005477CE" w:rsidRDefault="005477CE" w:rsidP="005477CE">
            <w:pPr>
              <w:widowControl w:val="0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5477CE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5477CE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01</w:t>
            </w:r>
          </w:p>
          <w:p w:rsidR="005477CE" w:rsidRPr="005477CE" w:rsidRDefault="005477CE" w:rsidP="005477CE">
            <w:pPr>
              <w:widowControl w:val="0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5477CE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5477CE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02</w:t>
            </w:r>
          </w:p>
          <w:p w:rsidR="0010353F" w:rsidRPr="005477CE" w:rsidRDefault="005477CE" w:rsidP="005477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477C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5477C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04</w:t>
            </w:r>
          </w:p>
        </w:tc>
        <w:tc>
          <w:tcPr>
            <w:tcW w:w="3586" w:type="dxa"/>
          </w:tcPr>
          <w:p w:rsidR="005477CE" w:rsidRPr="005477CE" w:rsidRDefault="005477CE" w:rsidP="005477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Тема №1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Введение</w:t>
            </w:r>
          </w:p>
          <w:p w:rsidR="005477CE" w:rsidRPr="005477CE" w:rsidRDefault="005477CE" w:rsidP="005477C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5477CE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Биология как наука.</w:t>
            </w:r>
          </w:p>
          <w:p w:rsidR="005477CE" w:rsidRPr="005477CE" w:rsidRDefault="005477CE" w:rsidP="005477C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5477CE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Общая характеристика живого.</w:t>
            </w:r>
          </w:p>
          <w:p w:rsidR="005477CE" w:rsidRPr="005477CE" w:rsidRDefault="005477CE" w:rsidP="005477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Биологически</w:t>
            </w:r>
          </w:p>
          <w:p w:rsidR="005477CE" w:rsidRPr="005477CE" w:rsidRDefault="005477CE" w:rsidP="005477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важные</w:t>
            </w:r>
          </w:p>
          <w:p w:rsidR="005477CE" w:rsidRPr="005477CE" w:rsidRDefault="005477CE" w:rsidP="005477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химические</w:t>
            </w:r>
          </w:p>
          <w:p w:rsidR="0010353F" w:rsidRDefault="005477CE" w:rsidP="005477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соединения</w:t>
            </w:r>
          </w:p>
        </w:tc>
        <w:tc>
          <w:tcPr>
            <w:tcW w:w="4093" w:type="dxa"/>
          </w:tcPr>
          <w:p w:rsidR="005477CE" w:rsidRPr="005477CE" w:rsidRDefault="005477CE" w:rsidP="005477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Заполнение таблицы с описанием методов микроскопирования с их достоинствами и недостатками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/</w:t>
            </w:r>
          </w:p>
          <w:p w:rsidR="005477CE" w:rsidRPr="005477CE" w:rsidRDefault="005477CE" w:rsidP="005477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Заполнение таблицы «Вклад ученых в развитие биологии»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/ </w:t>
            </w: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Заполнение сравнительной таблицы сходства и различий живого и неживого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/ </w:t>
            </w: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Фронтальный опрос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/</w:t>
            </w:r>
          </w:p>
          <w:p w:rsidR="0010353F" w:rsidRDefault="005477CE" w:rsidP="005477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Подготовка устных сообщений с презентацией</w:t>
            </w:r>
          </w:p>
        </w:tc>
      </w:tr>
      <w:tr w:rsidR="0010353F" w:rsidTr="00165D63">
        <w:tc>
          <w:tcPr>
            <w:tcW w:w="1891" w:type="dxa"/>
          </w:tcPr>
          <w:p w:rsidR="005477CE" w:rsidRPr="005477CE" w:rsidRDefault="005477CE" w:rsidP="005477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proofErr w:type="gramStart"/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ОК</w:t>
            </w:r>
            <w:proofErr w:type="gramEnd"/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01</w:t>
            </w:r>
          </w:p>
          <w:p w:rsidR="005477CE" w:rsidRPr="005477CE" w:rsidRDefault="005477CE" w:rsidP="005477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proofErr w:type="gramStart"/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ОК</w:t>
            </w:r>
            <w:proofErr w:type="gramEnd"/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02</w:t>
            </w:r>
          </w:p>
          <w:p w:rsidR="0010353F" w:rsidRPr="005477CE" w:rsidRDefault="005477CE" w:rsidP="005477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ОК</w:t>
            </w:r>
            <w:proofErr w:type="gramEnd"/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04</w:t>
            </w:r>
          </w:p>
        </w:tc>
        <w:tc>
          <w:tcPr>
            <w:tcW w:w="3586" w:type="dxa"/>
          </w:tcPr>
          <w:p w:rsidR="005477CE" w:rsidRPr="005477CE" w:rsidRDefault="005477CE" w:rsidP="005477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Тема №2</w:t>
            </w:r>
          </w:p>
          <w:p w:rsidR="005477CE" w:rsidRPr="005477CE" w:rsidRDefault="005477CE" w:rsidP="005477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Структурно-функциональная</w:t>
            </w:r>
          </w:p>
          <w:p w:rsidR="0010353F" w:rsidRDefault="005477CE" w:rsidP="005477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организация клеток</w:t>
            </w:r>
          </w:p>
        </w:tc>
        <w:tc>
          <w:tcPr>
            <w:tcW w:w="4093" w:type="dxa"/>
          </w:tcPr>
          <w:p w:rsidR="005477CE" w:rsidRPr="005477CE" w:rsidRDefault="005477CE" w:rsidP="005477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Выполнение и защита лабораторных работ:</w:t>
            </w:r>
          </w:p>
          <w:p w:rsidR="005477CE" w:rsidRPr="005477CE" w:rsidRDefault="005477CE" w:rsidP="005477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proofErr w:type="gramStart"/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«Строение клетки (растения, животные, грибы) и клеточные включения (крахмал, каротиноиды,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хлоропласты, хромопласты)»,</w:t>
            </w:r>
            <w:proofErr w:type="gramEnd"/>
          </w:p>
          <w:p w:rsidR="0010353F" w:rsidRDefault="005477CE" w:rsidP="005477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«Проницаемость мембраны (плазмолиз, деплазмолиз)»</w:t>
            </w:r>
          </w:p>
        </w:tc>
      </w:tr>
      <w:tr w:rsidR="00165D63" w:rsidTr="00165D63">
        <w:tc>
          <w:tcPr>
            <w:tcW w:w="1891" w:type="dxa"/>
          </w:tcPr>
          <w:p w:rsidR="00165D63" w:rsidRPr="00165D63" w:rsidRDefault="00165D63" w:rsidP="00165D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proofErr w:type="gramStart"/>
            <w:r w:rsidRPr="00165D6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ОК</w:t>
            </w:r>
            <w:proofErr w:type="gramEnd"/>
            <w:r w:rsidRPr="00165D6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01</w:t>
            </w:r>
          </w:p>
          <w:p w:rsidR="00165D63" w:rsidRPr="00165D63" w:rsidRDefault="00165D63" w:rsidP="00165D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proofErr w:type="gramStart"/>
            <w:r w:rsidRPr="00165D6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ОК</w:t>
            </w:r>
            <w:proofErr w:type="gramEnd"/>
            <w:r w:rsidRPr="00165D6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02</w:t>
            </w:r>
          </w:p>
          <w:p w:rsidR="00165D63" w:rsidRPr="005477CE" w:rsidRDefault="00165D63" w:rsidP="00165D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proofErr w:type="gramStart"/>
            <w:r w:rsidRPr="00165D6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ОК</w:t>
            </w:r>
            <w:proofErr w:type="gramEnd"/>
            <w:r w:rsidRPr="00165D6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04</w:t>
            </w:r>
          </w:p>
        </w:tc>
        <w:tc>
          <w:tcPr>
            <w:tcW w:w="3586" w:type="dxa"/>
          </w:tcPr>
          <w:p w:rsidR="00165D63" w:rsidRDefault="00165D63" w:rsidP="00165D63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Тема №3</w:t>
            </w:r>
          </w:p>
          <w:p w:rsidR="00165D63" w:rsidRDefault="00165D63" w:rsidP="00165D63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165D63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Структурно-</w:t>
            </w:r>
            <w:r w:rsidRPr="00165D63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softHyphen/>
              <w:t xml:space="preserve">функциональные факторы наследственности. Процессы матричного синтеза </w:t>
            </w:r>
          </w:p>
          <w:p w:rsidR="00165D63" w:rsidRPr="00165D63" w:rsidRDefault="00165D63" w:rsidP="00165D63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165D63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Неклеточные РНК-и ДНК-содержащие формы жизни</w:t>
            </w:r>
          </w:p>
          <w:p w:rsidR="00165D63" w:rsidRPr="005477CE" w:rsidRDefault="00165D63" w:rsidP="00165D6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4093" w:type="dxa"/>
          </w:tcPr>
          <w:p w:rsidR="00165D63" w:rsidRDefault="00165D63" w:rsidP="00165D6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165D6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Фронтальный опрос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</w:p>
          <w:p w:rsidR="00165D63" w:rsidRDefault="00165D63" w:rsidP="00165D6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  <w:r w:rsidRPr="00165D6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Разработка глоссария</w:t>
            </w:r>
            <w:r w:rsid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/</w:t>
            </w:r>
          </w:p>
          <w:p w:rsidR="00165D63" w:rsidRDefault="00165D63" w:rsidP="00165D6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165D6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Решение задач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:</w:t>
            </w:r>
          </w:p>
          <w:p w:rsidR="00165D63" w:rsidRDefault="00165D63" w:rsidP="00165D6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-</w:t>
            </w:r>
            <w:r w:rsidRPr="00165D6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на определение последовательности нуклеотидов</w:t>
            </w:r>
          </w:p>
          <w:p w:rsidR="00165D63" w:rsidRPr="00165D63" w:rsidRDefault="00165D63" w:rsidP="00165D6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-</w:t>
            </w:r>
            <w:r w:rsidRPr="00165D6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на определение последовательности аминокислот в молекуле белка</w:t>
            </w:r>
          </w:p>
          <w:p w:rsidR="00165D63" w:rsidRDefault="00165D63" w:rsidP="00165D6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-</w:t>
            </w:r>
            <w:r w:rsidRPr="00165D6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на определение последовательности аминокислот в молекуле белка </w:t>
            </w:r>
            <w:r w:rsidRPr="00165D6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в случае изменения последовательности нуклеотидов ДНК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</w:p>
          <w:p w:rsidR="00165D63" w:rsidRDefault="00FB37BD" w:rsidP="00165D6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/</w:t>
            </w:r>
          </w:p>
          <w:p w:rsidR="00165D63" w:rsidRPr="005477CE" w:rsidRDefault="00165D63" w:rsidP="005477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proofErr w:type="gramStart"/>
            <w:r w:rsidRPr="00165D6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Подготовка устных сообщений с презентацией (вирусные и бактериальные заболевания.</w:t>
            </w:r>
            <w:proofErr w:type="gramEnd"/>
            <w:r w:rsidRPr="00165D6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Общие принципы использования лекарственных веществ. </w:t>
            </w:r>
            <w:proofErr w:type="gramStart"/>
            <w:r w:rsidRPr="00165D6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Особенности применения антибиотиков)</w:t>
            </w:r>
            <w:proofErr w:type="gramEnd"/>
          </w:p>
        </w:tc>
      </w:tr>
      <w:tr w:rsidR="007407EC" w:rsidTr="007407EC">
        <w:tc>
          <w:tcPr>
            <w:tcW w:w="9570" w:type="dxa"/>
            <w:gridSpan w:val="3"/>
          </w:tcPr>
          <w:p w:rsidR="007407EC" w:rsidRPr="002177DB" w:rsidRDefault="007407EC" w:rsidP="007407EC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62F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lastRenderedPageBreak/>
              <w:t>Раздел 2. Строение и функции организма</w:t>
            </w:r>
          </w:p>
        </w:tc>
      </w:tr>
      <w:tr w:rsidR="00165D63" w:rsidTr="00165D63">
        <w:tc>
          <w:tcPr>
            <w:tcW w:w="1891" w:type="dxa"/>
          </w:tcPr>
          <w:p w:rsidR="00AA4B33" w:rsidRPr="00AA4B33" w:rsidRDefault="00AA4B33" w:rsidP="00AA4B3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proofErr w:type="gramStart"/>
            <w:r w:rsidRPr="00AA4B3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ОК</w:t>
            </w:r>
            <w:proofErr w:type="gramEnd"/>
            <w:r w:rsidRPr="00AA4B3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01</w:t>
            </w:r>
          </w:p>
          <w:p w:rsidR="00AA4B33" w:rsidRPr="00AA4B33" w:rsidRDefault="00AA4B33" w:rsidP="00AA4B3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proofErr w:type="gramStart"/>
            <w:r w:rsidRPr="00AA4B3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ОК</w:t>
            </w:r>
            <w:proofErr w:type="gramEnd"/>
            <w:r w:rsidRPr="00AA4B3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02</w:t>
            </w:r>
          </w:p>
          <w:p w:rsidR="00165D63" w:rsidRPr="005477CE" w:rsidRDefault="00AA4B33" w:rsidP="00AA4B3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proofErr w:type="gramStart"/>
            <w:r w:rsidRPr="00AA4B3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ОК</w:t>
            </w:r>
            <w:proofErr w:type="gramEnd"/>
            <w:r w:rsidRPr="00AA4B3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04</w:t>
            </w:r>
          </w:p>
        </w:tc>
        <w:tc>
          <w:tcPr>
            <w:tcW w:w="3586" w:type="dxa"/>
          </w:tcPr>
          <w:p w:rsidR="00AA4B33" w:rsidRPr="00AA4B33" w:rsidRDefault="00AA4B33" w:rsidP="00AA4B3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AA4B3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Тема №7</w:t>
            </w:r>
          </w:p>
          <w:p w:rsidR="00AA4B33" w:rsidRPr="00AA4B33" w:rsidRDefault="00AA4B33" w:rsidP="00AA4B33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AA4B33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Генетика</w:t>
            </w:r>
          </w:p>
          <w:p w:rsidR="00AA4B33" w:rsidRPr="00AA4B33" w:rsidRDefault="00AA4B33" w:rsidP="00AA4B33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AA4B33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Закономерности изменчивости</w:t>
            </w:r>
          </w:p>
          <w:p w:rsidR="00165D63" w:rsidRPr="005477CE" w:rsidRDefault="00AA4B33" w:rsidP="00AA4B3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AA4B33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Селекция</w:t>
            </w:r>
          </w:p>
        </w:tc>
        <w:tc>
          <w:tcPr>
            <w:tcW w:w="4093" w:type="dxa"/>
          </w:tcPr>
          <w:p w:rsidR="00FB37BD" w:rsidRDefault="00FB37BD" w:rsidP="00FB37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Фронтальный опрос 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/ </w:t>
            </w:r>
          </w:p>
          <w:p w:rsidR="00FB37BD" w:rsidRPr="00FB37BD" w:rsidRDefault="00FB37BD" w:rsidP="00FB37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Разработка глоссария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/</w:t>
            </w:r>
          </w:p>
          <w:p w:rsidR="00165D63" w:rsidRDefault="00FB37BD" w:rsidP="00FB37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Заполнение таблицы с краткой характеристикой и примерами форм размножения организмов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</w:p>
          <w:p w:rsidR="00FB37BD" w:rsidRDefault="00FB37BD" w:rsidP="00FB37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  <w:p w:rsidR="00FB37BD" w:rsidRDefault="00FB37BD" w:rsidP="00FB37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</w:t>
            </w: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оставление генотипических схем скрещивания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, р</w:t>
            </w: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ешение задач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на определение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:</w:t>
            </w: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</w:p>
          <w:p w:rsidR="00FB37BD" w:rsidRDefault="00FB37BD" w:rsidP="00FB37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- </w:t>
            </w: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вероятности возникновения наследственных признаков при мон</w:t>
            </w:r>
            <w:proofErr w:type="gramStart"/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о-</w:t>
            </w:r>
            <w:proofErr w:type="gramEnd"/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, ди-, полигибридном и анализирующем скрещивании, </w:t>
            </w:r>
          </w:p>
          <w:p w:rsidR="00FB37BD" w:rsidRDefault="00FB37BD" w:rsidP="00FB37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- </w:t>
            </w: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вероятности возникновения наследственных признаков при различных типах взаимодействия генов, </w:t>
            </w:r>
          </w:p>
          <w:p w:rsidR="00FB37BD" w:rsidRDefault="00FB37BD" w:rsidP="00FB37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- в</w:t>
            </w: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ероятности возникновения наследственных признаков при сцепленном наследовании, </w:t>
            </w:r>
          </w:p>
          <w:p w:rsidR="00FB37BD" w:rsidRDefault="00FB37BD" w:rsidP="00FB37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- </w:t>
            </w: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вероятности возникновения наследственных признаков, сцепленных с полом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.</w:t>
            </w:r>
          </w:p>
          <w:p w:rsidR="00FB37BD" w:rsidRDefault="00FB37BD" w:rsidP="00FB37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  <w:p w:rsidR="00FB37BD" w:rsidRPr="005477CE" w:rsidRDefault="00FB37BD" w:rsidP="00FB37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Подготовка устных сообщений с презентацией о наследственных заболеваниях человека</w:t>
            </w:r>
          </w:p>
        </w:tc>
      </w:tr>
      <w:tr w:rsidR="007407EC" w:rsidTr="007407EC">
        <w:tc>
          <w:tcPr>
            <w:tcW w:w="9570" w:type="dxa"/>
            <w:gridSpan w:val="3"/>
          </w:tcPr>
          <w:p w:rsidR="007407EC" w:rsidRPr="005477CE" w:rsidRDefault="007407EC" w:rsidP="005477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Раздел 3. Теория эволюции</w:t>
            </w:r>
          </w:p>
        </w:tc>
      </w:tr>
      <w:tr w:rsidR="00165D63" w:rsidTr="00165D63">
        <w:tc>
          <w:tcPr>
            <w:tcW w:w="1891" w:type="dxa"/>
          </w:tcPr>
          <w:p w:rsidR="00FB37BD" w:rsidRPr="00FB37BD" w:rsidRDefault="00FB37BD" w:rsidP="00FB37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proofErr w:type="gramStart"/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ОК</w:t>
            </w:r>
            <w:proofErr w:type="gramEnd"/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02</w:t>
            </w:r>
          </w:p>
          <w:p w:rsidR="00165D63" w:rsidRPr="005477CE" w:rsidRDefault="00FB37BD" w:rsidP="00FB37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proofErr w:type="gramStart"/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ОК</w:t>
            </w:r>
            <w:proofErr w:type="gramEnd"/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04</w:t>
            </w:r>
          </w:p>
        </w:tc>
        <w:tc>
          <w:tcPr>
            <w:tcW w:w="3586" w:type="dxa"/>
          </w:tcPr>
          <w:p w:rsidR="00FB37BD" w:rsidRDefault="00FB37BD" w:rsidP="00FB37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Тема №8</w:t>
            </w:r>
          </w:p>
          <w:p w:rsidR="00FB37BD" w:rsidRDefault="00FB37BD" w:rsidP="00FB37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Эволюция</w:t>
            </w:r>
          </w:p>
          <w:p w:rsidR="00FB37BD" w:rsidRPr="00FB37BD" w:rsidRDefault="00FB37BD" w:rsidP="00FB37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Возникновение и развитие жизни на Земле </w:t>
            </w:r>
          </w:p>
          <w:p w:rsidR="00165D63" w:rsidRPr="005477CE" w:rsidRDefault="00FB37BD" w:rsidP="00FB37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Происхождение человека - антропогенез</w:t>
            </w:r>
          </w:p>
        </w:tc>
        <w:tc>
          <w:tcPr>
            <w:tcW w:w="4093" w:type="dxa"/>
          </w:tcPr>
          <w:p w:rsidR="00FB37BD" w:rsidRPr="00FB37BD" w:rsidRDefault="00FB37BD" w:rsidP="00FB37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Фронтальный опрос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/</w:t>
            </w:r>
          </w:p>
          <w:p w:rsidR="00165D63" w:rsidRDefault="00FB37BD" w:rsidP="00FB37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Разработка глоссария терминов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/</w:t>
            </w: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Разработка ленты времени развития эволюционного </w:t>
            </w: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учения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/ </w:t>
            </w:r>
          </w:p>
          <w:p w:rsidR="00FB37BD" w:rsidRDefault="00FB37BD" w:rsidP="00FB37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Оцениваемая дискуссия 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/ </w:t>
            </w:r>
          </w:p>
          <w:p w:rsidR="00FB37BD" w:rsidRDefault="00FB37BD" w:rsidP="00FB37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Подготовка и представление устного сообщения и ленты времени возникновения и развития животного и растительного мира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/ </w:t>
            </w:r>
          </w:p>
          <w:p w:rsidR="00FB37BD" w:rsidRPr="00FB37BD" w:rsidRDefault="00FB37BD" w:rsidP="00FB37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Разработка лент времени и ментальных карт на выбор:</w:t>
            </w:r>
          </w:p>
          <w:p w:rsidR="00FB37BD" w:rsidRPr="005477CE" w:rsidRDefault="00FB37BD" w:rsidP="00FB37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"Эволюция современного человека"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/ </w:t>
            </w: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"Время и пути р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асселения человека по планете" / </w:t>
            </w: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"Влияние географической среды на морфологию и физиологию человека"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/ "Человеческие расы"</w:t>
            </w:r>
          </w:p>
        </w:tc>
      </w:tr>
      <w:tr w:rsidR="007407EC" w:rsidTr="007407EC">
        <w:tc>
          <w:tcPr>
            <w:tcW w:w="9570" w:type="dxa"/>
            <w:gridSpan w:val="3"/>
          </w:tcPr>
          <w:p w:rsidR="007407EC" w:rsidRPr="005477CE" w:rsidRDefault="007407EC" w:rsidP="005477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lastRenderedPageBreak/>
              <w:t xml:space="preserve">Раздел </w:t>
            </w:r>
            <w:r w:rsidRPr="00FB37BD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en-US"/>
              </w:rPr>
              <w:t xml:space="preserve">4. </w:t>
            </w:r>
            <w:r w:rsidRPr="00FB37BD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Экология</w:t>
            </w:r>
          </w:p>
        </w:tc>
      </w:tr>
      <w:tr w:rsidR="00FB37BD" w:rsidTr="00165D63">
        <w:tc>
          <w:tcPr>
            <w:tcW w:w="1891" w:type="dxa"/>
          </w:tcPr>
          <w:p w:rsidR="002B0D71" w:rsidRPr="002B0D71" w:rsidRDefault="002B0D71" w:rsidP="002B0D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2B0D71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OK 01</w:t>
            </w:r>
          </w:p>
          <w:p w:rsidR="002B0D71" w:rsidRPr="002B0D71" w:rsidRDefault="002B0D71" w:rsidP="002B0D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2B0D71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OK 02</w:t>
            </w:r>
          </w:p>
          <w:p w:rsidR="00FB37BD" w:rsidRPr="005477CE" w:rsidRDefault="002B0D71" w:rsidP="002B0D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2B0D71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OK 07</w:t>
            </w:r>
          </w:p>
        </w:tc>
        <w:tc>
          <w:tcPr>
            <w:tcW w:w="3586" w:type="dxa"/>
          </w:tcPr>
          <w:p w:rsidR="002B0D71" w:rsidRPr="002B0D71" w:rsidRDefault="002B0D71" w:rsidP="002B0D7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Основные вопросы экологии</w:t>
            </w:r>
          </w:p>
          <w:p w:rsidR="002B0D71" w:rsidRPr="002B0D71" w:rsidRDefault="002B0D71" w:rsidP="002B0D7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2B0D71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Биосфера - глобальная экологическая система </w:t>
            </w:r>
          </w:p>
          <w:p w:rsidR="002B0D71" w:rsidRPr="002B0D71" w:rsidRDefault="002B0D71" w:rsidP="002B0D7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Загрязнение среды</w:t>
            </w:r>
          </w:p>
          <w:p w:rsidR="00FB37BD" w:rsidRPr="005477CE" w:rsidRDefault="00FB37BD" w:rsidP="002B0D7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4093" w:type="dxa"/>
          </w:tcPr>
          <w:p w:rsidR="002B0D71" w:rsidRPr="002B0D71" w:rsidRDefault="002B0D71" w:rsidP="002B0D7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2B0D71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Оцениваемая дискуссия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/ </w:t>
            </w:r>
          </w:p>
          <w:p w:rsidR="00FB37BD" w:rsidRDefault="002B0D71" w:rsidP="005477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2B0D71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Тест по экологическим факторам и средам жизни организмов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/ </w:t>
            </w:r>
          </w:p>
          <w:p w:rsidR="002B0D71" w:rsidRPr="002B0D71" w:rsidRDefault="002B0D71" w:rsidP="002B0D7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2B0D71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Составление схем круговорота веществ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по</w:t>
            </w:r>
            <w:r w:rsidRPr="002B0D71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материал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ам</w:t>
            </w:r>
            <w:r w:rsidRPr="002B0D71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лекции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/ </w:t>
            </w:r>
          </w:p>
          <w:p w:rsidR="002B0D71" w:rsidRDefault="002B0D71" w:rsidP="002B0D7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2B0D71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Решение </w:t>
            </w:r>
            <w:r w:rsidR="00DA3D9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задач </w:t>
            </w:r>
            <w:r w:rsidRPr="002B0D71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по переносу вещества и энергии в экосистемах с составление трофических цепей и пирамид биомассы и энергии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/</w:t>
            </w:r>
          </w:p>
          <w:p w:rsidR="002B0D71" w:rsidRPr="005477CE" w:rsidRDefault="002B0D71" w:rsidP="00F775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2B0D71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Решение задач на определение площади насаждений для снижения концентрации углекислого газа в атмосфере своего региона проживания</w:t>
            </w:r>
          </w:p>
        </w:tc>
      </w:tr>
    </w:tbl>
    <w:p w:rsidR="0010353F" w:rsidRPr="0010353F" w:rsidRDefault="0010353F" w:rsidP="005551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0353F" w:rsidRPr="0010353F" w:rsidSect="005551B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2758D"/>
    <w:multiLevelType w:val="multilevel"/>
    <w:tmpl w:val="051A0C9C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E56858"/>
    <w:multiLevelType w:val="multilevel"/>
    <w:tmpl w:val="71D80588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27D7E9F"/>
    <w:multiLevelType w:val="multilevel"/>
    <w:tmpl w:val="D708000A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B873A2F"/>
    <w:multiLevelType w:val="multilevel"/>
    <w:tmpl w:val="DB8650C2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D9B0D57"/>
    <w:multiLevelType w:val="multilevel"/>
    <w:tmpl w:val="E222F3FA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2D2784F"/>
    <w:multiLevelType w:val="hybridMultilevel"/>
    <w:tmpl w:val="879E20D0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384074"/>
    <w:multiLevelType w:val="multilevel"/>
    <w:tmpl w:val="E6223BD6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9011BB5"/>
    <w:multiLevelType w:val="multilevel"/>
    <w:tmpl w:val="5F049C86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B8F2ED9"/>
    <w:multiLevelType w:val="multilevel"/>
    <w:tmpl w:val="D09CA044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D37382D"/>
    <w:multiLevelType w:val="multilevel"/>
    <w:tmpl w:val="C00E81C8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DA5229B"/>
    <w:multiLevelType w:val="multilevel"/>
    <w:tmpl w:val="ADD699F8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FC23F9A"/>
    <w:multiLevelType w:val="multilevel"/>
    <w:tmpl w:val="92BEEB20"/>
    <w:lvl w:ilvl="0">
      <w:start w:val="1"/>
      <w:numFmt w:val="bullet"/>
      <w:lvlText w:val="•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24E772E"/>
    <w:multiLevelType w:val="multilevel"/>
    <w:tmpl w:val="C61CD5D2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A4F03E1"/>
    <w:multiLevelType w:val="multilevel"/>
    <w:tmpl w:val="71D80588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E7516F3"/>
    <w:multiLevelType w:val="multilevel"/>
    <w:tmpl w:val="1FD45F3E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>
    <w:nsid w:val="4F901F7C"/>
    <w:multiLevelType w:val="multilevel"/>
    <w:tmpl w:val="02FCC256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23B7722"/>
    <w:multiLevelType w:val="multilevel"/>
    <w:tmpl w:val="37CCF7EA"/>
    <w:lvl w:ilvl="0">
      <w:start w:val="1"/>
      <w:numFmt w:val="decimal"/>
      <w:lvlText w:val="%1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8D339A8"/>
    <w:multiLevelType w:val="hybridMultilevel"/>
    <w:tmpl w:val="AE7EC3C0"/>
    <w:lvl w:ilvl="0" w:tplc="8D348C1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9">
    <w:nsid w:val="6FA14E2B"/>
    <w:multiLevelType w:val="multilevel"/>
    <w:tmpl w:val="15C69B48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1D84C56"/>
    <w:multiLevelType w:val="multilevel"/>
    <w:tmpl w:val="8068A76A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6894A2F"/>
    <w:multiLevelType w:val="multilevel"/>
    <w:tmpl w:val="58809B7C"/>
    <w:lvl w:ilvl="0">
      <w:start w:val="3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BBA5A70"/>
    <w:multiLevelType w:val="multilevel"/>
    <w:tmpl w:val="9F52B6B0"/>
    <w:lvl w:ilvl="0">
      <w:start w:val="2"/>
      <w:numFmt w:val="decimal"/>
      <w:lvlText w:val="%1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E817D2D"/>
    <w:multiLevelType w:val="multilevel"/>
    <w:tmpl w:val="E4205CDA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16"/>
  </w:num>
  <w:num w:numId="3">
    <w:abstractNumId w:val="11"/>
  </w:num>
  <w:num w:numId="4">
    <w:abstractNumId w:val="23"/>
  </w:num>
  <w:num w:numId="5">
    <w:abstractNumId w:val="6"/>
  </w:num>
  <w:num w:numId="6">
    <w:abstractNumId w:val="7"/>
  </w:num>
  <w:num w:numId="7">
    <w:abstractNumId w:val="4"/>
  </w:num>
  <w:num w:numId="8">
    <w:abstractNumId w:val="9"/>
  </w:num>
  <w:num w:numId="9">
    <w:abstractNumId w:val="10"/>
  </w:num>
  <w:num w:numId="10">
    <w:abstractNumId w:val="3"/>
  </w:num>
  <w:num w:numId="11">
    <w:abstractNumId w:val="19"/>
  </w:num>
  <w:num w:numId="12">
    <w:abstractNumId w:val="15"/>
  </w:num>
  <w:num w:numId="13">
    <w:abstractNumId w:val="12"/>
  </w:num>
  <w:num w:numId="14">
    <w:abstractNumId w:val="20"/>
  </w:num>
  <w:num w:numId="15">
    <w:abstractNumId w:val="8"/>
  </w:num>
  <w:num w:numId="16">
    <w:abstractNumId w:val="2"/>
  </w:num>
  <w:num w:numId="17">
    <w:abstractNumId w:val="0"/>
  </w:num>
  <w:num w:numId="18">
    <w:abstractNumId w:val="22"/>
  </w:num>
  <w:num w:numId="19">
    <w:abstractNumId w:val="21"/>
  </w:num>
  <w:num w:numId="20">
    <w:abstractNumId w:val="17"/>
  </w:num>
  <w:num w:numId="21">
    <w:abstractNumId w:val="5"/>
  </w:num>
  <w:num w:numId="22">
    <w:abstractNumId w:val="18"/>
  </w:num>
  <w:num w:numId="23">
    <w:abstractNumId w:val="14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8AB"/>
    <w:rsid w:val="00067A37"/>
    <w:rsid w:val="00067BD3"/>
    <w:rsid w:val="000760D1"/>
    <w:rsid w:val="000B7E19"/>
    <w:rsid w:val="0010353F"/>
    <w:rsid w:val="00157DBA"/>
    <w:rsid w:val="00165D63"/>
    <w:rsid w:val="0017024B"/>
    <w:rsid w:val="001B4AF2"/>
    <w:rsid w:val="001D6291"/>
    <w:rsid w:val="001F462F"/>
    <w:rsid w:val="0024097D"/>
    <w:rsid w:val="002B0D71"/>
    <w:rsid w:val="002C684D"/>
    <w:rsid w:val="004620DE"/>
    <w:rsid w:val="004D6D6C"/>
    <w:rsid w:val="004F5E3D"/>
    <w:rsid w:val="005477CE"/>
    <w:rsid w:val="005551BD"/>
    <w:rsid w:val="005B3611"/>
    <w:rsid w:val="005C5BA7"/>
    <w:rsid w:val="00621EDF"/>
    <w:rsid w:val="00660699"/>
    <w:rsid w:val="006E6F9C"/>
    <w:rsid w:val="007407EC"/>
    <w:rsid w:val="00765B25"/>
    <w:rsid w:val="00843C22"/>
    <w:rsid w:val="009414F9"/>
    <w:rsid w:val="00966B6E"/>
    <w:rsid w:val="009B47B1"/>
    <w:rsid w:val="009B4A45"/>
    <w:rsid w:val="009C02C3"/>
    <w:rsid w:val="00AA3621"/>
    <w:rsid w:val="00AA4B33"/>
    <w:rsid w:val="00B109BC"/>
    <w:rsid w:val="00B258AB"/>
    <w:rsid w:val="00C2259E"/>
    <w:rsid w:val="00C23D78"/>
    <w:rsid w:val="00DA3D94"/>
    <w:rsid w:val="00E732B4"/>
    <w:rsid w:val="00E87F68"/>
    <w:rsid w:val="00F510FD"/>
    <w:rsid w:val="00F775B9"/>
    <w:rsid w:val="00FB37BD"/>
    <w:rsid w:val="00FE5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8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C2259E"/>
    <w:rPr>
      <w:rFonts w:ascii="Tahoma" w:eastAsia="Tahoma" w:hAnsi="Tahoma" w:cs="Tahoma"/>
      <w:shd w:val="clear" w:color="auto" w:fill="FFFFFF"/>
    </w:rPr>
  </w:style>
  <w:style w:type="character" w:customStyle="1" w:styleId="21">
    <w:name w:val="Заголовок №2_"/>
    <w:basedOn w:val="a0"/>
    <w:link w:val="22"/>
    <w:rsid w:val="00C2259E"/>
    <w:rPr>
      <w:rFonts w:ascii="Tahoma" w:eastAsia="Tahoma" w:hAnsi="Tahoma" w:cs="Tahoma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2259E"/>
    <w:pPr>
      <w:widowControl w:val="0"/>
      <w:shd w:val="clear" w:color="auto" w:fill="FFFFFF"/>
      <w:spacing w:after="0" w:line="302" w:lineRule="auto"/>
      <w:ind w:firstLine="600"/>
    </w:pPr>
    <w:rPr>
      <w:rFonts w:ascii="Tahoma" w:eastAsia="Tahoma" w:hAnsi="Tahoma" w:cs="Tahoma"/>
    </w:rPr>
  </w:style>
  <w:style w:type="paragraph" w:customStyle="1" w:styleId="22">
    <w:name w:val="Заголовок №2"/>
    <w:basedOn w:val="a"/>
    <w:link w:val="21"/>
    <w:rsid w:val="00C2259E"/>
    <w:pPr>
      <w:widowControl w:val="0"/>
      <w:shd w:val="clear" w:color="auto" w:fill="FFFFFF"/>
      <w:spacing w:after="50" w:line="271" w:lineRule="auto"/>
      <w:outlineLvl w:val="1"/>
    </w:pPr>
    <w:rPr>
      <w:rFonts w:ascii="Tahoma" w:eastAsia="Tahoma" w:hAnsi="Tahoma" w:cs="Tahoma"/>
      <w:b/>
      <w:bCs/>
    </w:rPr>
  </w:style>
  <w:style w:type="table" w:styleId="a3">
    <w:name w:val="Table Grid"/>
    <w:basedOn w:val="a1"/>
    <w:uiPriority w:val="59"/>
    <w:rsid w:val="00C225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551B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551BD"/>
    <w:rPr>
      <w:color w:val="0000FF" w:themeColor="hyperlink"/>
      <w:u w:val="single"/>
    </w:rPr>
  </w:style>
  <w:style w:type="character" w:customStyle="1" w:styleId="a6">
    <w:name w:val="Другое_"/>
    <w:basedOn w:val="a0"/>
    <w:link w:val="a7"/>
    <w:rsid w:val="0010353F"/>
    <w:rPr>
      <w:rFonts w:ascii="Tahoma" w:eastAsia="Tahoma" w:hAnsi="Tahoma" w:cs="Tahoma"/>
      <w:sz w:val="20"/>
      <w:szCs w:val="20"/>
      <w:shd w:val="clear" w:color="auto" w:fill="FFFFFF"/>
    </w:rPr>
  </w:style>
  <w:style w:type="paragraph" w:customStyle="1" w:styleId="a7">
    <w:name w:val="Другое"/>
    <w:basedOn w:val="a"/>
    <w:link w:val="a6"/>
    <w:rsid w:val="0010353F"/>
    <w:pPr>
      <w:widowControl w:val="0"/>
      <w:shd w:val="clear" w:color="auto" w:fill="FFFFFF"/>
      <w:spacing w:after="0" w:line="240" w:lineRule="auto"/>
    </w:pPr>
    <w:rPr>
      <w:rFonts w:ascii="Tahoma" w:eastAsia="Tahoma" w:hAnsi="Tahoma" w:cs="Tahoma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157D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57D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8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C2259E"/>
    <w:rPr>
      <w:rFonts w:ascii="Tahoma" w:eastAsia="Tahoma" w:hAnsi="Tahoma" w:cs="Tahoma"/>
      <w:shd w:val="clear" w:color="auto" w:fill="FFFFFF"/>
    </w:rPr>
  </w:style>
  <w:style w:type="character" w:customStyle="1" w:styleId="21">
    <w:name w:val="Заголовок №2_"/>
    <w:basedOn w:val="a0"/>
    <w:link w:val="22"/>
    <w:rsid w:val="00C2259E"/>
    <w:rPr>
      <w:rFonts w:ascii="Tahoma" w:eastAsia="Tahoma" w:hAnsi="Tahoma" w:cs="Tahoma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2259E"/>
    <w:pPr>
      <w:widowControl w:val="0"/>
      <w:shd w:val="clear" w:color="auto" w:fill="FFFFFF"/>
      <w:spacing w:after="0" w:line="302" w:lineRule="auto"/>
      <w:ind w:firstLine="600"/>
    </w:pPr>
    <w:rPr>
      <w:rFonts w:ascii="Tahoma" w:eastAsia="Tahoma" w:hAnsi="Tahoma" w:cs="Tahoma"/>
    </w:rPr>
  </w:style>
  <w:style w:type="paragraph" w:customStyle="1" w:styleId="22">
    <w:name w:val="Заголовок №2"/>
    <w:basedOn w:val="a"/>
    <w:link w:val="21"/>
    <w:rsid w:val="00C2259E"/>
    <w:pPr>
      <w:widowControl w:val="0"/>
      <w:shd w:val="clear" w:color="auto" w:fill="FFFFFF"/>
      <w:spacing w:after="50" w:line="271" w:lineRule="auto"/>
      <w:outlineLvl w:val="1"/>
    </w:pPr>
    <w:rPr>
      <w:rFonts w:ascii="Tahoma" w:eastAsia="Tahoma" w:hAnsi="Tahoma" w:cs="Tahoma"/>
      <w:b/>
      <w:bCs/>
    </w:rPr>
  </w:style>
  <w:style w:type="table" w:styleId="a3">
    <w:name w:val="Table Grid"/>
    <w:basedOn w:val="a1"/>
    <w:uiPriority w:val="59"/>
    <w:rsid w:val="00C225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551B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551BD"/>
    <w:rPr>
      <w:color w:val="0000FF" w:themeColor="hyperlink"/>
      <w:u w:val="single"/>
    </w:rPr>
  </w:style>
  <w:style w:type="character" w:customStyle="1" w:styleId="a6">
    <w:name w:val="Другое_"/>
    <w:basedOn w:val="a0"/>
    <w:link w:val="a7"/>
    <w:rsid w:val="0010353F"/>
    <w:rPr>
      <w:rFonts w:ascii="Tahoma" w:eastAsia="Tahoma" w:hAnsi="Tahoma" w:cs="Tahoma"/>
      <w:sz w:val="20"/>
      <w:szCs w:val="20"/>
      <w:shd w:val="clear" w:color="auto" w:fill="FFFFFF"/>
    </w:rPr>
  </w:style>
  <w:style w:type="paragraph" w:customStyle="1" w:styleId="a7">
    <w:name w:val="Другое"/>
    <w:basedOn w:val="a"/>
    <w:link w:val="a6"/>
    <w:rsid w:val="0010353F"/>
    <w:pPr>
      <w:widowControl w:val="0"/>
      <w:shd w:val="clear" w:color="auto" w:fill="FFFFFF"/>
      <w:spacing w:after="0" w:line="240" w:lineRule="auto"/>
    </w:pPr>
    <w:rPr>
      <w:rFonts w:ascii="Tahoma" w:eastAsia="Tahoma" w:hAnsi="Tahoma" w:cs="Tahoma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157D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57D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znanium.co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4B2DCB-8FEE-4B32-A31E-041129EB6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32</Pages>
  <Words>6645</Words>
  <Characters>37881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Каниболоцкая Юлия Михайловна</dc:creator>
  <cp:lastModifiedBy>Здоровцова Олеся Николаевна</cp:lastModifiedBy>
  <cp:revision>29</cp:revision>
  <dcterms:created xsi:type="dcterms:W3CDTF">2023-06-16T09:36:00Z</dcterms:created>
  <dcterms:modified xsi:type="dcterms:W3CDTF">2026-08-13T07:09:00Z</dcterms:modified>
</cp:coreProperties>
</file>